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54" w:rsidRDefault="00706EB2" w:rsidP="00667D54">
      <w:pPr>
        <w:pStyle w:val="Default"/>
        <w:spacing w:line="276" w:lineRule="auto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>KARTA PRZEDMIOTU</w:t>
      </w:r>
    </w:p>
    <w:p w:rsidR="00706EB2" w:rsidRDefault="00706EB2" w:rsidP="00667D54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JEDNOLITE </w:t>
      </w:r>
      <w:r w:rsidR="00667D54">
        <w:rPr>
          <w:sz w:val="20"/>
          <w:szCs w:val="20"/>
        </w:rPr>
        <w:t xml:space="preserve">STUDIA </w:t>
      </w:r>
      <w:r>
        <w:rPr>
          <w:sz w:val="20"/>
          <w:szCs w:val="20"/>
        </w:rPr>
        <w:t>MAGISTERSKIE</w:t>
      </w:r>
      <w:r w:rsidR="00667D54">
        <w:rPr>
          <w:sz w:val="20"/>
          <w:szCs w:val="20"/>
        </w:rPr>
        <w:t xml:space="preserve"> </w:t>
      </w:r>
    </w:p>
    <w:p w:rsidR="00706EB2" w:rsidRDefault="00A94774" w:rsidP="00667D54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PEDAGOGIKA PRZEDSZKOLNA I WCZESNOSZKOLNA  </w:t>
      </w:r>
    </w:p>
    <w:p w:rsidR="00667D54" w:rsidRPr="00A94774" w:rsidRDefault="00667D54" w:rsidP="00667D54">
      <w:pPr>
        <w:pStyle w:val="Default"/>
        <w:jc w:val="center"/>
        <w:rPr>
          <w:sz w:val="20"/>
          <w:szCs w:val="20"/>
        </w:rPr>
      </w:pPr>
    </w:p>
    <w:p w:rsidR="00706EB2" w:rsidRDefault="00706EB2" w:rsidP="00706EB2">
      <w:pPr>
        <w:pStyle w:val="Nagwek"/>
        <w:jc w:val="center"/>
      </w:pPr>
      <w:r>
        <w:t>Rok akademicki 2021/2022</w:t>
      </w:r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391"/>
        <w:gridCol w:w="316"/>
        <w:gridCol w:w="709"/>
        <w:gridCol w:w="414"/>
        <w:gridCol w:w="769"/>
        <w:gridCol w:w="200"/>
        <w:gridCol w:w="229"/>
        <w:gridCol w:w="763"/>
        <w:gridCol w:w="851"/>
        <w:gridCol w:w="27"/>
        <w:gridCol w:w="541"/>
        <w:gridCol w:w="138"/>
        <w:gridCol w:w="993"/>
        <w:gridCol w:w="398"/>
        <w:gridCol w:w="287"/>
        <w:gridCol w:w="25"/>
        <w:gridCol w:w="140"/>
        <w:gridCol w:w="851"/>
        <w:gridCol w:w="793"/>
      </w:tblGrid>
      <w:tr w:rsidR="00706EB2" w:rsidTr="00706EB2">
        <w:trPr>
          <w:trHeight w:val="277"/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I. OGÓLNE INFORMACJE PODSTAWOWE O PRZEDMIOCIE (MODULE)</w:t>
            </w:r>
          </w:p>
        </w:tc>
      </w:tr>
      <w:tr w:rsidR="00706EB2" w:rsidTr="00706EB2">
        <w:trPr>
          <w:trHeight w:val="277"/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Pr="00A94774" w:rsidRDefault="00706EB2">
            <w:pPr>
              <w:pStyle w:val="Nagwek3"/>
              <w:spacing w:before="60" w:line="276" w:lineRule="auto"/>
              <w:jc w:val="center"/>
              <w:rPr>
                <w:rFonts w:ascii="Bodoni MT Black" w:hAnsi="Bodoni MT Black" w:cs="Times New Roman"/>
                <w:color w:val="002060"/>
                <w:sz w:val="32"/>
                <w:szCs w:val="32"/>
                <w:lang w:eastAsia="en-US"/>
              </w:rPr>
            </w:pPr>
            <w:bookmarkStart w:id="0" w:name="_GoBack"/>
            <w:r w:rsidRPr="00A94774">
              <w:rPr>
                <w:rFonts w:ascii="Bodoni MT Black" w:hAnsi="Bodoni MT Black" w:cs="Times New Roman"/>
                <w:color w:val="002060"/>
                <w:sz w:val="32"/>
                <w:szCs w:val="32"/>
                <w:lang w:eastAsia="en-US"/>
              </w:rPr>
              <w:t xml:space="preserve">PRAKTYKA </w:t>
            </w:r>
            <w:r w:rsidR="00A94774" w:rsidRPr="00A94774">
              <w:rPr>
                <w:rFonts w:ascii="Bodoni MT Black" w:hAnsi="Bodoni MT Black" w:cs="Times New Roman"/>
                <w:color w:val="002060"/>
                <w:sz w:val="32"/>
                <w:szCs w:val="32"/>
                <w:lang w:eastAsia="en-US"/>
              </w:rPr>
              <w:t>WYCHOWAWCZO-DYDAKTYCZNA</w:t>
            </w:r>
            <w:bookmarkEnd w:id="0"/>
          </w:p>
        </w:tc>
      </w:tr>
      <w:tr w:rsidR="00706EB2" w:rsidTr="00EE326A">
        <w:trPr>
          <w:trHeight w:val="638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 w:rsidP="000833F7">
            <w:pPr>
              <w:widowControl w:val="0"/>
              <w:spacing w:before="60" w:after="60" w:line="240" w:lineRule="auto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Nazwa jednostki organizacyjnej prowadzącej kierunek: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6EB2" w:rsidRDefault="00706EB2" w:rsidP="000833F7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Instytut Pedagogiki i Psychologii </w:t>
            </w:r>
          </w:p>
          <w:p w:rsidR="00706EB2" w:rsidRDefault="00706EB2" w:rsidP="000833F7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706EB2" w:rsidTr="00706EB2">
        <w:trPr>
          <w:trHeight w:val="554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 w:rsidP="000833F7">
            <w:pPr>
              <w:widowControl w:val="0"/>
              <w:spacing w:before="60" w:after="6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Nazwa kierunku studiów,</w:t>
            </w:r>
          </w:p>
          <w:p w:rsidR="00706EB2" w:rsidRDefault="00706EB2" w:rsidP="000833F7">
            <w:pPr>
              <w:widowControl w:val="0"/>
              <w:spacing w:before="60" w:after="60"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poziom kształcenia: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 w:rsidP="000833F7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Pięcioletnie  jednolite studia magisterskie</w:t>
            </w:r>
          </w:p>
          <w:p w:rsidR="00706EB2" w:rsidRDefault="00706EB2" w:rsidP="000833F7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Pedagogika przedszkolna i wczesnoszkolna</w:t>
            </w:r>
          </w:p>
        </w:tc>
      </w:tr>
      <w:tr w:rsidR="00706EB2" w:rsidTr="00706EB2">
        <w:trPr>
          <w:trHeight w:val="554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Profil kształcenia: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rFonts w:ascii="Tahoma" w:hAnsi="Tahoma" w:cs="Tahoma"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napToGrid w:val="0"/>
                <w:sz w:val="20"/>
                <w:szCs w:val="20"/>
              </w:rPr>
              <w:t>Praktyczny</w:t>
            </w:r>
          </w:p>
        </w:tc>
      </w:tr>
      <w:tr w:rsidR="00706EB2" w:rsidTr="00706EB2">
        <w:trPr>
          <w:trHeight w:val="430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Rodzaj modułu uczenia się:</w:t>
            </w: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EB2" w:rsidRDefault="00706EB2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Moduł – J  PRAKTYKI ZAWODOWE</w:t>
            </w:r>
          </w:p>
        </w:tc>
      </w:tr>
      <w:tr w:rsidR="00706EB2" w:rsidTr="00706EB2">
        <w:trPr>
          <w:trHeight w:val="173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EB2" w:rsidRDefault="00706EB2" w:rsidP="00F111D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Rok / Semestr:</w:t>
            </w: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EB2" w:rsidRPr="00EE326A" w:rsidRDefault="00EE326A" w:rsidP="000833F7">
            <w:pPr>
              <w:widowControl w:val="0"/>
              <w:spacing w:before="60" w:after="60"/>
              <w:jc w:val="center"/>
              <w:rPr>
                <w:rFonts w:ascii="Tahoma" w:hAnsi="Tahoma" w:cs="Tahoma"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napToGrid w:val="0"/>
                <w:sz w:val="20"/>
                <w:szCs w:val="20"/>
              </w:rPr>
              <w:t>V Rok/Semestr  IX</w:t>
            </w:r>
            <w:r w:rsidR="00706EB2">
              <w:rPr>
                <w:rFonts w:ascii="Tahoma" w:hAnsi="Tahoma" w:cs="Tahoma"/>
                <w:bCs/>
                <w:snapToGrid w:val="0"/>
                <w:sz w:val="20"/>
                <w:szCs w:val="20"/>
              </w:rPr>
              <w:t xml:space="preserve"> (30h)</w:t>
            </w:r>
          </w:p>
        </w:tc>
      </w:tr>
      <w:tr w:rsidR="00706EB2" w:rsidTr="00706EB2">
        <w:trPr>
          <w:trHeight w:val="173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EB2" w:rsidRDefault="00706EB2" w:rsidP="00F111DE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Osoba koordynująca przedmiot:</w:t>
            </w: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EB2" w:rsidRDefault="00706EB2">
            <w:pPr>
              <w:widowControl w:val="0"/>
              <w:spacing w:before="60" w:after="60"/>
              <w:rPr>
                <w:bCs/>
                <w:i/>
                <w:snapToGrid w:val="0"/>
              </w:rPr>
            </w:pPr>
            <w:r>
              <w:rPr>
                <w:bCs/>
                <w:i/>
                <w:snapToGrid w:val="0"/>
              </w:rPr>
              <w:t>Dr Maria Staworzyńska-Grządziel</w:t>
            </w:r>
          </w:p>
        </w:tc>
      </w:tr>
      <w:tr w:rsidR="00706EB2" w:rsidTr="00706EB2">
        <w:trPr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Wymagania wstępne (wynikające z następstwa przedmiotów):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EE326A" w:rsidP="000833F7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 w:rsidRPr="00EE326A">
              <w:rPr>
                <w:rStyle w:val="markedcontent"/>
                <w:i/>
                <w:sz w:val="22"/>
                <w:szCs w:val="22"/>
              </w:rPr>
              <w:t>Student powinien być po realizacji praktyki</w:t>
            </w:r>
            <w:r w:rsidR="000833F7">
              <w:rPr>
                <w:rStyle w:val="markedcontent"/>
                <w:i/>
                <w:sz w:val="22"/>
                <w:szCs w:val="22"/>
              </w:rPr>
              <w:t xml:space="preserve"> studenckiej zawodowej ogólnopedagogicznej </w:t>
            </w:r>
            <w:r>
              <w:rPr>
                <w:rStyle w:val="markedcontent"/>
                <w:i/>
                <w:sz w:val="22"/>
                <w:szCs w:val="22"/>
              </w:rPr>
              <w:t>i</w:t>
            </w:r>
            <w:r>
              <w:t xml:space="preserve"> </w:t>
            </w:r>
            <w:r w:rsidRPr="00EE326A">
              <w:rPr>
                <w:rStyle w:val="markedcontent"/>
                <w:i/>
                <w:sz w:val="22"/>
                <w:szCs w:val="22"/>
              </w:rPr>
              <w:t xml:space="preserve">posiadać </w:t>
            </w:r>
            <w:r>
              <w:rPr>
                <w:rStyle w:val="markedcontent"/>
                <w:i/>
                <w:sz w:val="22"/>
                <w:szCs w:val="22"/>
              </w:rPr>
              <w:t xml:space="preserve">kompetencje oraz  </w:t>
            </w:r>
            <w:r w:rsidRPr="00EE326A">
              <w:rPr>
                <w:rStyle w:val="markedcontent"/>
                <w:i/>
                <w:sz w:val="22"/>
                <w:szCs w:val="22"/>
              </w:rPr>
              <w:t>umiejętności</w:t>
            </w:r>
            <w:r w:rsidRPr="00EE326A">
              <w:rPr>
                <w:i/>
                <w:sz w:val="22"/>
                <w:szCs w:val="22"/>
              </w:rPr>
              <w:t xml:space="preserve"> </w:t>
            </w:r>
            <w:r w:rsidRPr="00EE326A">
              <w:rPr>
                <w:rStyle w:val="markedcontent"/>
                <w:i/>
                <w:sz w:val="22"/>
                <w:szCs w:val="22"/>
              </w:rPr>
              <w:t>praktyczne</w:t>
            </w:r>
            <w:r>
              <w:rPr>
                <w:rStyle w:val="markedcontent"/>
                <w:i/>
                <w:sz w:val="22"/>
                <w:szCs w:val="22"/>
              </w:rPr>
              <w:t>,  wiedzę</w:t>
            </w:r>
            <w:r w:rsidRPr="00EE326A">
              <w:rPr>
                <w:rStyle w:val="markedcontent"/>
                <w:i/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 xml:space="preserve">pedagogiczna ogólną, a także wiedzę </w:t>
            </w:r>
            <w:r w:rsidRPr="00EE326A">
              <w:rPr>
                <w:rStyle w:val="markedcontent"/>
                <w:i/>
                <w:sz w:val="22"/>
                <w:szCs w:val="22"/>
              </w:rPr>
              <w:t xml:space="preserve"> z zakresu pedagogiki przedszkolnej i wczesnoszkolnej,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706EB2" w:rsidRPr="00F66FB2" w:rsidRDefault="00706EB2">
            <w:pPr>
              <w:widowControl w:val="0"/>
              <w:spacing w:before="60" w:after="60"/>
              <w:ind w:right="51"/>
              <w:jc w:val="center"/>
              <w:rPr>
                <w:b/>
                <w:sz w:val="20"/>
              </w:rPr>
            </w:pPr>
            <w:r w:rsidRPr="00F66FB2">
              <w:rPr>
                <w:b/>
                <w:spacing w:val="-1"/>
                <w:sz w:val="20"/>
                <w:szCs w:val="20"/>
              </w:rPr>
              <w:t xml:space="preserve">II. FORMY ZAJĘĆ DYDAKTYCZNYCH ORAZ WYMIAR GODZIN </w:t>
            </w:r>
          </w:p>
        </w:tc>
      </w:tr>
      <w:tr w:rsidR="00706EB2" w:rsidTr="00706EB2">
        <w:trPr>
          <w:jc w:val="center"/>
        </w:trPr>
        <w:tc>
          <w:tcPr>
            <w:tcW w:w="1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Default="00706EB2">
            <w:pPr>
              <w:widowControl w:val="0"/>
              <w:spacing w:before="60" w:after="60"/>
              <w:jc w:val="right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pacing w:val="-1"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Wykład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pacing w:val="-1"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Ćwiczenia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Konwersatorium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Laboratorium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Warsztaty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Projekt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Seminarium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Praktyki zawodowe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zaliczenie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Suma godzin</w:t>
            </w:r>
          </w:p>
        </w:tc>
      </w:tr>
      <w:tr w:rsidR="00706EB2" w:rsidTr="00706EB2">
        <w:trPr>
          <w:jc w:val="center"/>
        </w:trPr>
        <w:tc>
          <w:tcPr>
            <w:tcW w:w="1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Studia niestacjonarne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Default="00706EB2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4C78E0" w:rsidRDefault="000833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C78E0" w:rsidRPr="004C78E0">
              <w:rPr>
                <w:sz w:val="22"/>
                <w:szCs w:val="22"/>
              </w:rPr>
              <w:t>h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 w:rsidRPr="004C78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 w:rsidRPr="004C78E0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Pr="004C78E0" w:rsidRDefault="004C78E0">
            <w:pPr>
              <w:widowControl w:val="0"/>
              <w:spacing w:before="60" w:after="60"/>
              <w:ind w:right="51"/>
              <w:jc w:val="center"/>
              <w:rPr>
                <w:b/>
                <w:sz w:val="22"/>
                <w:szCs w:val="22"/>
              </w:rPr>
            </w:pPr>
            <w:r w:rsidRPr="004C78E0">
              <w:rPr>
                <w:b/>
                <w:sz w:val="22"/>
                <w:szCs w:val="22"/>
              </w:rPr>
              <w:t>30</w:t>
            </w:r>
            <w:r w:rsidR="00706EB2" w:rsidRPr="004C78E0">
              <w:rPr>
                <w:b/>
                <w:sz w:val="22"/>
                <w:szCs w:val="22"/>
              </w:rPr>
              <w:t>h</w:t>
            </w:r>
          </w:p>
        </w:tc>
      </w:tr>
      <w:tr w:rsidR="00706EB2" w:rsidTr="00706EB2">
        <w:trPr>
          <w:jc w:val="center"/>
        </w:trPr>
        <w:tc>
          <w:tcPr>
            <w:tcW w:w="1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Studia niestacjonarne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Default="00706EB2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4C78E0" w:rsidRDefault="004C78E0">
            <w:pPr>
              <w:spacing w:after="0"/>
              <w:rPr>
                <w:sz w:val="22"/>
                <w:szCs w:val="22"/>
              </w:rPr>
            </w:pPr>
            <w:r w:rsidRPr="004C78E0">
              <w:rPr>
                <w:sz w:val="22"/>
                <w:szCs w:val="22"/>
              </w:rPr>
              <w:t>30h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 w:rsidRPr="004C78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Pr="004C78E0" w:rsidRDefault="00706EB2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 w:rsidRPr="004C78E0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Pr="004C78E0" w:rsidRDefault="004C78E0">
            <w:pPr>
              <w:widowControl w:val="0"/>
              <w:spacing w:before="60" w:after="60"/>
              <w:ind w:right="51"/>
              <w:jc w:val="center"/>
              <w:rPr>
                <w:b/>
                <w:sz w:val="22"/>
                <w:szCs w:val="22"/>
              </w:rPr>
            </w:pPr>
            <w:r w:rsidRPr="004C78E0">
              <w:rPr>
                <w:b/>
                <w:sz w:val="22"/>
                <w:szCs w:val="22"/>
              </w:rPr>
              <w:t>30</w:t>
            </w:r>
            <w:r w:rsidR="00706EB2" w:rsidRPr="004C78E0">
              <w:rPr>
                <w:b/>
                <w:sz w:val="22"/>
                <w:szCs w:val="22"/>
              </w:rPr>
              <w:t>h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6EB2" w:rsidRPr="00F66FB2" w:rsidRDefault="00706EB2">
            <w:pPr>
              <w:widowControl w:val="0"/>
              <w:spacing w:before="60" w:after="60"/>
              <w:ind w:right="51"/>
              <w:jc w:val="center"/>
              <w:rPr>
                <w:b/>
                <w:sz w:val="20"/>
              </w:rPr>
            </w:pPr>
            <w:r w:rsidRPr="00F66FB2">
              <w:rPr>
                <w:b/>
                <w:spacing w:val="-1"/>
                <w:sz w:val="20"/>
                <w:szCs w:val="20"/>
              </w:rPr>
              <w:t>III. METODY REALIZACJI ZAJĘĆ DYDAKTYCZNYCH</w:t>
            </w:r>
          </w:p>
        </w:tc>
      </w:tr>
      <w:tr w:rsidR="00706EB2" w:rsidTr="00225080">
        <w:trPr>
          <w:trHeight w:val="2404"/>
          <w:jc w:val="center"/>
        </w:trPr>
        <w:tc>
          <w:tcPr>
            <w:tcW w:w="336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Formy zajęć</w:t>
            </w:r>
          </w:p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Praktyki zawodowe studenckie</w:t>
            </w:r>
          </w:p>
          <w:p w:rsidR="00621638" w:rsidRPr="00621638" w:rsidRDefault="00621638">
            <w:pPr>
              <w:widowControl w:val="0"/>
              <w:spacing w:before="60" w:after="60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621638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Rok V Semestr IX </w:t>
            </w:r>
            <w:r w:rsidR="00706EB2" w:rsidRPr="00621638">
              <w:rPr>
                <w:rStyle w:val="markedcontent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="00706EB2" w:rsidRPr="00621638">
              <w:rPr>
                <w:rStyle w:val="markedcontent"/>
                <w:rFonts w:ascii="Arial" w:hAnsi="Arial" w:cs="Arial"/>
                <w:sz w:val="22"/>
                <w:szCs w:val="22"/>
              </w:rPr>
              <w:t>30h:</w:t>
            </w:r>
          </w:p>
          <w:p w:rsidR="00621638" w:rsidRPr="00621638" w:rsidRDefault="00706EB2" w:rsidP="00621638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/>
              <w:rPr>
                <w:b/>
                <w:spacing w:val="-1"/>
                <w:sz w:val="20"/>
                <w:szCs w:val="20"/>
              </w:rPr>
            </w:pPr>
            <w:r w:rsidRPr="00621638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15h Przedszkole </w:t>
            </w:r>
          </w:p>
          <w:p w:rsidR="00706EB2" w:rsidRPr="00621638" w:rsidRDefault="00706EB2" w:rsidP="00621638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/>
              <w:rPr>
                <w:b/>
                <w:spacing w:val="-1"/>
                <w:sz w:val="20"/>
                <w:szCs w:val="20"/>
              </w:rPr>
            </w:pPr>
            <w:r w:rsidRPr="00621638">
              <w:rPr>
                <w:rStyle w:val="markedcontent"/>
                <w:rFonts w:ascii="Arial" w:hAnsi="Arial" w:cs="Arial"/>
                <w:sz w:val="22"/>
                <w:szCs w:val="22"/>
              </w:rPr>
              <w:t>15h Szkoła klasy I-III</w:t>
            </w:r>
            <w:r w:rsidRPr="00621638">
              <w:rPr>
                <w:sz w:val="22"/>
                <w:szCs w:val="22"/>
              </w:rPr>
              <w:br/>
            </w:r>
          </w:p>
        </w:tc>
        <w:tc>
          <w:tcPr>
            <w:tcW w:w="70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ind w:right="51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Metody dydaktyczne</w:t>
            </w:r>
          </w:p>
          <w:p w:rsidR="00F111DE" w:rsidRPr="000833F7" w:rsidRDefault="000833F7" w:rsidP="00C11872">
            <w:pPr>
              <w:widowControl w:val="0"/>
              <w:spacing w:before="60" w:after="60"/>
              <w:ind w:right="51"/>
              <w:jc w:val="both"/>
              <w:rPr>
                <w:rStyle w:val="markedcontent"/>
                <w:b/>
                <w:i/>
                <w:spacing w:val="-1"/>
                <w:sz w:val="22"/>
                <w:szCs w:val="22"/>
              </w:rPr>
            </w:pPr>
            <w:r>
              <w:rPr>
                <w:rStyle w:val="markedcontent"/>
                <w:b/>
                <w:i/>
                <w:sz w:val="22"/>
                <w:szCs w:val="22"/>
              </w:rPr>
              <w:t xml:space="preserve">Praktyka </w:t>
            </w:r>
            <w:r w:rsidR="00F111DE" w:rsidRPr="000833F7">
              <w:rPr>
                <w:rStyle w:val="markedcontent"/>
                <w:b/>
                <w:i/>
                <w:sz w:val="22"/>
                <w:szCs w:val="22"/>
              </w:rPr>
              <w:t>zawodowa</w:t>
            </w:r>
            <w:r>
              <w:rPr>
                <w:rStyle w:val="markedcontent"/>
                <w:b/>
                <w:i/>
                <w:sz w:val="22"/>
                <w:szCs w:val="22"/>
              </w:rPr>
              <w:t>/</w:t>
            </w:r>
            <w:r w:rsidR="00F111DE" w:rsidRPr="000833F7">
              <w:rPr>
                <w:b/>
                <w:i/>
                <w:spacing w:val="-1"/>
                <w:sz w:val="22"/>
                <w:szCs w:val="22"/>
              </w:rPr>
              <w:t>studencka wychowawczo-dydaktyczna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 w:rsidR="00F111DE">
              <w:rPr>
                <w:i/>
                <w:spacing w:val="-1"/>
                <w:sz w:val="22"/>
                <w:szCs w:val="22"/>
              </w:rPr>
              <w:t xml:space="preserve">przeprowadzona </w:t>
            </w:r>
            <w:r w:rsidR="00F111DE" w:rsidRPr="00F111DE">
              <w:rPr>
                <w:i/>
                <w:spacing w:val="-1"/>
                <w:sz w:val="22"/>
                <w:szCs w:val="22"/>
              </w:rPr>
              <w:t xml:space="preserve"> </w:t>
            </w:r>
            <w:r w:rsidR="00F111DE" w:rsidRPr="00F111DE">
              <w:rPr>
                <w:rStyle w:val="markedcontent"/>
                <w:i/>
                <w:sz w:val="22"/>
                <w:szCs w:val="22"/>
              </w:rPr>
              <w:t>na terenie placówek oświatowo-wychowawczych</w:t>
            </w:r>
            <w:r w:rsidR="00F111DE">
              <w:rPr>
                <w:rStyle w:val="markedcontent"/>
                <w:i/>
                <w:sz w:val="22"/>
                <w:szCs w:val="22"/>
              </w:rPr>
              <w:t xml:space="preserve">; </w:t>
            </w:r>
            <w:r>
              <w:rPr>
                <w:rStyle w:val="markedcontent"/>
                <w:i/>
                <w:spacing w:val="-1"/>
                <w:sz w:val="22"/>
                <w:szCs w:val="22"/>
              </w:rPr>
              <w:t xml:space="preserve"> </w:t>
            </w:r>
            <w:r w:rsidR="00F111DE">
              <w:rPr>
                <w:rStyle w:val="markedcontent"/>
                <w:i/>
                <w:sz w:val="22"/>
                <w:szCs w:val="22"/>
              </w:rPr>
              <w:t>W</w:t>
            </w:r>
            <w:r w:rsidR="00F111DE" w:rsidRPr="00F111DE">
              <w:rPr>
                <w:rStyle w:val="markedcontent"/>
                <w:i/>
                <w:sz w:val="22"/>
                <w:szCs w:val="22"/>
              </w:rPr>
              <w:t>skazanie na pracę w placówkach z oddziałami integracyjnymi oraz</w:t>
            </w:r>
            <w:r w:rsidR="00F111DE" w:rsidRPr="00F111DE">
              <w:rPr>
                <w:i/>
                <w:sz w:val="22"/>
                <w:szCs w:val="22"/>
              </w:rPr>
              <w:br/>
            </w:r>
            <w:r w:rsidR="00F111DE" w:rsidRPr="00F111DE">
              <w:rPr>
                <w:rStyle w:val="markedcontent"/>
                <w:i/>
                <w:sz w:val="22"/>
                <w:szCs w:val="22"/>
              </w:rPr>
              <w:t>pracę indywidualną z dzieckiem/uczniem</w:t>
            </w:r>
            <w:r w:rsidR="00F111DE">
              <w:rPr>
                <w:rStyle w:val="markedcontent"/>
                <w:i/>
                <w:sz w:val="22"/>
                <w:szCs w:val="22"/>
              </w:rPr>
              <w:t>;</w:t>
            </w:r>
          </w:p>
          <w:p w:rsidR="00F111DE" w:rsidRDefault="00F111DE" w:rsidP="00C11872">
            <w:pPr>
              <w:widowControl w:val="0"/>
              <w:spacing w:before="60" w:after="60"/>
              <w:ind w:right="51"/>
              <w:jc w:val="both"/>
              <w:rPr>
                <w:rStyle w:val="markedcontent"/>
                <w:i/>
                <w:sz w:val="22"/>
                <w:szCs w:val="22"/>
              </w:rPr>
            </w:pPr>
            <w:r w:rsidRPr="00F111DE">
              <w:rPr>
                <w:rStyle w:val="markedcontent"/>
                <w:i/>
                <w:sz w:val="22"/>
                <w:szCs w:val="22"/>
              </w:rPr>
              <w:t>Szkoła podstawowa praktyka na poziomie edukacji wczesnoszkolnej w</w:t>
            </w:r>
            <w:r w:rsidRPr="00F111DE">
              <w:rPr>
                <w:i/>
                <w:sz w:val="22"/>
                <w:szCs w:val="22"/>
              </w:rPr>
              <w:br/>
            </w:r>
            <w:r w:rsidRPr="00F111DE">
              <w:rPr>
                <w:rStyle w:val="markedcontent"/>
                <w:i/>
                <w:sz w:val="22"/>
                <w:szCs w:val="22"/>
              </w:rPr>
              <w:t>klasach od I do III</w:t>
            </w:r>
            <w:r>
              <w:rPr>
                <w:rStyle w:val="markedcontent"/>
                <w:i/>
                <w:sz w:val="22"/>
                <w:szCs w:val="22"/>
              </w:rPr>
              <w:t>;</w:t>
            </w:r>
          </w:p>
          <w:p w:rsidR="00F111DE" w:rsidRPr="00F111DE" w:rsidRDefault="00F111DE" w:rsidP="00C11872">
            <w:pPr>
              <w:widowControl w:val="0"/>
              <w:spacing w:before="60" w:after="60"/>
              <w:ind w:right="51"/>
              <w:jc w:val="both"/>
              <w:rPr>
                <w:i/>
                <w:sz w:val="22"/>
                <w:szCs w:val="22"/>
              </w:rPr>
            </w:pPr>
            <w:r w:rsidRPr="00F111DE">
              <w:rPr>
                <w:rStyle w:val="markedcontent"/>
                <w:i/>
                <w:sz w:val="22"/>
                <w:szCs w:val="22"/>
              </w:rPr>
              <w:t>Placówki przedszkolne, wszystkie poziomy do wyboru.</w:t>
            </w:r>
            <w:r w:rsidRPr="00F111DE">
              <w:rPr>
                <w:i/>
                <w:spacing w:val="-1"/>
                <w:sz w:val="22"/>
                <w:szCs w:val="22"/>
              </w:rPr>
              <w:t xml:space="preserve"> </w:t>
            </w:r>
          </w:p>
          <w:p w:rsidR="00225080" w:rsidRDefault="00F111DE" w:rsidP="00C11872">
            <w:pPr>
              <w:widowControl w:val="0"/>
              <w:spacing w:before="60" w:after="60"/>
              <w:ind w:right="51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</w:pPr>
            <w:r w:rsidRPr="005C7C33">
              <w:rPr>
                <w:rStyle w:val="markedcontent"/>
                <w:i/>
                <w:sz w:val="22"/>
                <w:szCs w:val="22"/>
              </w:rPr>
              <w:t>Metody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 nauczania </w:t>
            </w:r>
            <w:r w:rsidR="005C7C33" w:rsidRPr="005C7C33">
              <w:rPr>
                <w:rFonts w:eastAsia="Times New Roman"/>
                <w:i/>
                <w:sz w:val="22"/>
                <w:szCs w:val="22"/>
                <w:lang w:eastAsia="pl-PL"/>
              </w:rPr>
              <w:t>rozwija</w:t>
            </w:r>
            <w:r w:rsidR="005C7C33">
              <w:rPr>
                <w:rFonts w:eastAsia="Times New Roman"/>
                <w:i/>
                <w:sz w:val="22"/>
                <w:szCs w:val="22"/>
                <w:lang w:eastAsia="pl-PL"/>
              </w:rPr>
              <w:t>jące aktywność twórczą dziecka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- </w:t>
            </w:r>
            <w:r w:rsidRPr="005C7C33">
              <w:rPr>
                <w:rStyle w:val="markedcontent"/>
                <w:i/>
                <w:sz w:val="22"/>
                <w:szCs w:val="22"/>
              </w:rPr>
              <w:t>najczęściej  stosowane w trakcie praktyki studenckiej</w:t>
            </w:r>
            <w:r w:rsidR="00225080">
              <w:rPr>
                <w:rStyle w:val="markedcontent"/>
                <w:i/>
                <w:sz w:val="22"/>
                <w:szCs w:val="22"/>
              </w:rPr>
              <w:t xml:space="preserve"> wychowawczo-dydaktycznej</w:t>
            </w:r>
            <w:r w:rsidR="005C7C33">
              <w:rPr>
                <w:rStyle w:val="markedcontent"/>
                <w:i/>
                <w:sz w:val="22"/>
                <w:szCs w:val="22"/>
              </w:rPr>
              <w:t>-</w:t>
            </w:r>
            <w:r w:rsid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>stanowią</w:t>
            </w:r>
            <w:r w:rsidR="005C7C33" w:rsidRP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 xml:space="preserve"> integralną część procesu kształcenia </w:t>
            </w:r>
            <w:r w:rsid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 xml:space="preserve">i </w:t>
            </w:r>
            <w:r w:rsidR="005C7C33" w:rsidRP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>obejmują:</w:t>
            </w:r>
            <w:r w:rsidR="005C7C33" w:rsidRPr="005C7C33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5C7C33">
              <w:rPr>
                <w:rStyle w:val="markedcontent"/>
                <w:i/>
                <w:sz w:val="22"/>
                <w:szCs w:val="22"/>
              </w:rPr>
              <w:t>metody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7C33">
              <w:rPr>
                <w:rStyle w:val="markedcontent"/>
                <w:i/>
                <w:sz w:val="22"/>
                <w:szCs w:val="22"/>
              </w:rPr>
              <w:t>wielostronnego</w:t>
            </w:r>
            <w:r w:rsidR="005C7C33" w:rsidRPr="005C7C33">
              <w:rPr>
                <w:i/>
                <w:sz w:val="22"/>
                <w:szCs w:val="22"/>
              </w:rPr>
              <w:t xml:space="preserve"> </w:t>
            </w:r>
            <w:r w:rsidR="005C7C33" w:rsidRPr="005C7C33">
              <w:rPr>
                <w:rStyle w:val="markedcontent"/>
                <w:i/>
                <w:sz w:val="22"/>
                <w:szCs w:val="22"/>
              </w:rPr>
              <w:t>kształcenia</w:t>
            </w:r>
            <w:r w:rsidR="005C7C33">
              <w:rPr>
                <w:rStyle w:val="markedcontent"/>
                <w:i/>
                <w:sz w:val="22"/>
                <w:szCs w:val="22"/>
              </w:rPr>
              <w:t>,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 umożliwiają</w:t>
            </w:r>
            <w:r w:rsidR="005C7C33">
              <w:rPr>
                <w:rStyle w:val="markedcontent"/>
                <w:i/>
                <w:sz w:val="22"/>
                <w:szCs w:val="22"/>
              </w:rPr>
              <w:t>ce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 uczniom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7C33">
              <w:rPr>
                <w:rStyle w:val="markedcontent"/>
                <w:i/>
                <w:sz w:val="22"/>
                <w:szCs w:val="22"/>
              </w:rPr>
              <w:t>przyswajanie wiadomości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 i umiejętności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 oraz rozwiązywanie problemów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teoretycznych i praktycznych. </w:t>
            </w:r>
            <w:r w:rsidR="00225080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Zalecane są 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także </w:t>
            </w:r>
            <w:r w:rsidRPr="005C7C33">
              <w:rPr>
                <w:rStyle w:val="markedcontent"/>
                <w:i/>
                <w:sz w:val="22"/>
                <w:szCs w:val="22"/>
              </w:rPr>
              <w:t>metody aktywizujące,</w:t>
            </w:r>
            <w:r w:rsidR="005C7C33">
              <w:t xml:space="preserve">  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pozwalające 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dziecku </w:t>
            </w:r>
            <w:r w:rsidRPr="005C7C33">
              <w:rPr>
                <w:rStyle w:val="markedcontent"/>
                <w:i/>
                <w:sz w:val="22"/>
                <w:szCs w:val="22"/>
              </w:rPr>
              <w:lastRenderedPageBreak/>
              <w:t xml:space="preserve">na </w:t>
            </w:r>
            <w:r w:rsidR="005C7C33">
              <w:rPr>
                <w:rStyle w:val="markedcontent"/>
                <w:i/>
                <w:sz w:val="22"/>
                <w:szCs w:val="22"/>
              </w:rPr>
              <w:t>swobodną ekspresję oraz</w:t>
            </w:r>
            <w:r w:rsidRPr="005C7C33">
              <w:rPr>
                <w:rStyle w:val="markedcontent"/>
                <w:i/>
                <w:sz w:val="22"/>
                <w:szCs w:val="22"/>
              </w:rPr>
              <w:t xml:space="preserve"> wyrażanie myśli i uczuć</w:t>
            </w:r>
            <w:r w:rsidR="00225080">
              <w:rPr>
                <w:rStyle w:val="markedcontent"/>
                <w:i/>
                <w:sz w:val="22"/>
                <w:szCs w:val="22"/>
              </w:rPr>
              <w:t xml:space="preserve"> oraz </w:t>
            </w:r>
            <w:r w:rsidR="005C7C33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7C33">
              <w:rPr>
                <w:rStyle w:val="markedcontent"/>
                <w:i/>
                <w:sz w:val="22"/>
                <w:szCs w:val="22"/>
              </w:rPr>
              <w:t>komunikację społeczną/rówieśniczą</w:t>
            </w:r>
            <w:r w:rsidRP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 xml:space="preserve">niezbędną do </w:t>
            </w:r>
            <w:r w:rsidR="00706EB2" w:rsidRP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>wykonywania zawodu nauczyciela</w:t>
            </w:r>
            <w:r w:rsidR="005C7C33"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 xml:space="preserve">. </w:t>
            </w:r>
          </w:p>
          <w:p w:rsidR="00706EB2" w:rsidRPr="005C7C33" w:rsidRDefault="00225080" w:rsidP="00C11872">
            <w:pPr>
              <w:widowControl w:val="0"/>
              <w:spacing w:before="60" w:after="60"/>
              <w:ind w:right="5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Studenci nabywają również umiejętności prowadzenia zajęć za pomocą metod i technik kształcenia   - prowadzonych na odległość, w trybie  zdalnym </w:t>
            </w:r>
            <w:r w:rsidR="00706EB2" w:rsidRPr="005C7C33">
              <w:rPr>
                <w:i/>
                <w:sz w:val="22"/>
                <w:szCs w:val="22"/>
              </w:rPr>
              <w:t xml:space="preserve"> on-line</w:t>
            </w:r>
            <w:r>
              <w:rPr>
                <w:i/>
                <w:sz w:val="22"/>
                <w:szCs w:val="22"/>
              </w:rPr>
              <w:t xml:space="preserve">  oraz  zajęć </w:t>
            </w:r>
            <w:r>
              <w:rPr>
                <w:i/>
                <w:color w:val="000000"/>
                <w:sz w:val="22"/>
                <w:szCs w:val="22"/>
              </w:rPr>
              <w:t xml:space="preserve"> hybrydowych  prowadzonych</w:t>
            </w:r>
            <w:r w:rsidR="00706EB2" w:rsidRPr="005C7C33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synchronicznie i </w:t>
            </w:r>
            <w:r w:rsidR="00706EB2" w:rsidRPr="005C7C33">
              <w:rPr>
                <w:i/>
                <w:color w:val="000000"/>
                <w:sz w:val="22"/>
                <w:szCs w:val="22"/>
              </w:rPr>
              <w:t xml:space="preserve">asynchronicznie za pośrednictwem programów multimedialnych i </w:t>
            </w:r>
            <w:r w:rsidR="00706EB2" w:rsidRPr="005C7C33">
              <w:rPr>
                <w:i/>
                <w:sz w:val="22"/>
                <w:szCs w:val="22"/>
              </w:rPr>
              <w:t>platformy internetowej (m.in.:</w:t>
            </w:r>
            <w:r w:rsidR="00C11872">
              <w:rPr>
                <w:rStyle w:val="Uwydatnienie"/>
                <w:sz w:val="22"/>
                <w:szCs w:val="22"/>
              </w:rPr>
              <w:t>Microsoft Teams</w:t>
            </w:r>
            <w:r w:rsidR="00706EB2" w:rsidRPr="00225080">
              <w:rPr>
                <w:rStyle w:val="Uwydatnienie"/>
                <w:sz w:val="22"/>
                <w:szCs w:val="22"/>
              </w:rPr>
              <w:t>)</w:t>
            </w:r>
            <w:r w:rsidR="00C11872">
              <w:rPr>
                <w:rStyle w:val="Uwydatnienie"/>
                <w:sz w:val="22"/>
                <w:szCs w:val="22"/>
              </w:rPr>
              <w:t>.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:rsidR="00706EB2" w:rsidRPr="00F66F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 w:rsidRPr="00F66FB2">
              <w:rPr>
                <w:b/>
                <w:spacing w:val="-1"/>
                <w:sz w:val="20"/>
                <w:szCs w:val="20"/>
              </w:rPr>
              <w:lastRenderedPageBreak/>
              <w:t xml:space="preserve">IV.  PRZEDMIOTOWE EFEKTY UCZENIA SIĘ </w:t>
            </w:r>
            <w:r w:rsidRPr="00F66FB2">
              <w:rPr>
                <w:b/>
                <w:spacing w:val="-1"/>
                <w:sz w:val="20"/>
                <w:szCs w:val="20"/>
              </w:rPr>
              <w:br/>
              <w:t>Z ODNIESIENIEM DO EFEKTÓW KSZTAŁCENIA  DLA KIERUNKU I OBSZARÓW</w:t>
            </w:r>
          </w:p>
        </w:tc>
      </w:tr>
      <w:tr w:rsidR="00706EB2" w:rsidTr="00A435E3">
        <w:trPr>
          <w:trHeight w:val="802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rStyle w:val="markedcontent"/>
                <w:b/>
                <w:sz w:val="18"/>
                <w:szCs w:val="18"/>
              </w:rPr>
              <w:t>Symbol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kierunkowych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Efektów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uczenia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się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Opis przedmiotowych efektów uczenia się</w:t>
            </w:r>
          </w:p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Odniesienie do efektu kierunkowego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Wiedza -</w:t>
            </w:r>
          </w:p>
          <w:p w:rsidR="00706EB2" w:rsidRDefault="00C1187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Absolwent </w:t>
            </w:r>
            <w:r w:rsidR="00706EB2">
              <w:rPr>
                <w:b/>
                <w:sz w:val="20"/>
              </w:rPr>
              <w:t>zna i rozumie</w:t>
            </w:r>
          </w:p>
        </w:tc>
      </w:tr>
      <w:tr w:rsidR="00706EB2" w:rsidTr="00A435E3">
        <w:trPr>
          <w:trHeight w:val="629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C11872" w:rsidRDefault="00C11872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c</w:t>
            </w:r>
            <w:r w:rsidRPr="00C11872">
              <w:rPr>
                <w:rStyle w:val="markedcontent"/>
                <w:i/>
                <w:sz w:val="22"/>
                <w:szCs w:val="22"/>
              </w:rPr>
              <w:t>odzienną rolę nauczyciela w organizowaniu środowiska wychowania i uczenia</w:t>
            </w:r>
            <w:r>
              <w:t xml:space="preserve"> </w:t>
            </w:r>
            <w:r w:rsidRPr="00C11872">
              <w:rPr>
                <w:rStyle w:val="markedcontent"/>
                <w:i/>
                <w:sz w:val="22"/>
                <w:szCs w:val="22"/>
              </w:rPr>
              <w:t>się dzieci czy uczniów oraz jego warsztat pracy. Zna orientacje badawcze,</w:t>
            </w:r>
            <w:r>
              <w:t xml:space="preserve"> </w:t>
            </w:r>
            <w:r w:rsidRPr="00C11872">
              <w:rPr>
                <w:rStyle w:val="markedcontent"/>
                <w:i/>
                <w:sz w:val="22"/>
                <w:szCs w:val="22"/>
              </w:rPr>
              <w:t>strategie i metody wychowawcze, metody i narzędzia opisu stosowane w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C11872">
              <w:rPr>
                <w:rStyle w:val="markedcontent"/>
                <w:i/>
                <w:sz w:val="22"/>
                <w:szCs w:val="22"/>
              </w:rPr>
              <w:t>naukach społecznych i humanistycznych oraz jej zastosowania w wybranym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C11872">
              <w:rPr>
                <w:rStyle w:val="markedcontent"/>
                <w:i/>
                <w:sz w:val="22"/>
                <w:szCs w:val="22"/>
              </w:rPr>
              <w:t>obszarze praktyki pedagogiczne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K_W04_P01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K_W2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C11872" w:rsidRDefault="00C11872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C11872">
              <w:rPr>
                <w:rStyle w:val="markedcontent"/>
                <w:i/>
                <w:sz w:val="22"/>
                <w:szCs w:val="22"/>
              </w:rPr>
              <w:t>zna otwartość i zmienność codziennych działań wychowawczych i</w:t>
            </w:r>
            <w:r w:rsidRPr="00C11872">
              <w:rPr>
                <w:i/>
                <w:sz w:val="22"/>
                <w:szCs w:val="22"/>
              </w:rPr>
              <w:br/>
            </w:r>
            <w:r w:rsidRPr="00C11872">
              <w:rPr>
                <w:rStyle w:val="markedcontent"/>
                <w:i/>
                <w:sz w:val="22"/>
                <w:szCs w:val="22"/>
              </w:rPr>
              <w:t>dydaktycznych nauczyciela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K_W17_P01</w:t>
            </w:r>
          </w:p>
        </w:tc>
      </w:tr>
      <w:tr w:rsidR="00706EB2" w:rsidTr="00A435E3">
        <w:trPr>
          <w:trHeight w:val="545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b/>
                <w:sz w:val="22"/>
                <w:szCs w:val="22"/>
              </w:rPr>
              <w:t>K_W3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both"/>
              <w:rPr>
                <w:i/>
              </w:rPr>
            </w:pPr>
            <w:r>
              <w:rPr>
                <w:rStyle w:val="markedcontent"/>
                <w:i/>
              </w:rPr>
              <w:t>ma wiedzę na temat innowacji pedagogicznych w obszarze</w:t>
            </w:r>
            <w:r w:rsidR="00C11872">
              <w:rPr>
                <w:rStyle w:val="markedcontent"/>
                <w:i/>
              </w:rPr>
              <w:t xml:space="preserve"> </w:t>
            </w:r>
            <w:r>
              <w:rPr>
                <w:rStyle w:val="markedcontent"/>
                <w:i/>
              </w:rPr>
              <w:t>wychowania</w:t>
            </w:r>
            <w:r>
              <w:t xml:space="preserve"> </w:t>
            </w:r>
            <w:r>
              <w:rPr>
                <w:rStyle w:val="markedcontent"/>
                <w:i/>
              </w:rPr>
              <w:t>przedszkol</w:t>
            </w:r>
            <w:r w:rsidR="00C11872">
              <w:rPr>
                <w:rStyle w:val="markedcontent"/>
                <w:i/>
              </w:rPr>
              <w:t xml:space="preserve">nego i edukacji wczesnoszkolnej, </w:t>
            </w:r>
            <w:r>
              <w:rPr>
                <w:rStyle w:val="markedcontent"/>
                <w:i/>
              </w:rPr>
              <w:t xml:space="preserve"> inspirujących do planowania i organizacji, w tym własnej pracy. Ma wiedzę na temat charakteru pracy w placówkach przedszkolnych i szkolnych, zna strukturę organizacyjną i programową oraz obowiązki wychowawców i nauczycieli zatrudnionych w placówkach.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K_W18_P01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after="0"/>
            </w:pP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after="0"/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spacing w:after="0"/>
            </w:pP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Umiejętności – potrafi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K_U1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F41756" w:rsidRDefault="007438F2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p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lanować lekcje i zajęcia umiejętnie formułuje cele, dobiera metody i formy</w:t>
            </w:r>
            <w:r w:rsidR="000833F7"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pracy oraz środki dydaktyczne z uwzględnieniem środków multimedialnych i</w:t>
            </w:r>
            <w:r w:rsidR="00F41756"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technologii informacyjnej. Potrafi identyfikować rozbudzać zainteresowania</w:t>
            </w:r>
            <w:r w:rsidR="00F41756"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podopiecznych, indywidualizować zadania i dostosowywać metody, treści i</w:t>
            </w:r>
            <w:r w:rsidR="00F41756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sposoby oceniania do zróżnicowanych potrzeb i możliwości wychowanków i</w:t>
            </w:r>
            <w:r w:rsidR="00F41756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uczniów</w:t>
            </w:r>
            <w:r w:rsidR="00F41756">
              <w:rPr>
                <w:rStyle w:val="markedcontent"/>
                <w:i/>
                <w:sz w:val="22"/>
                <w:szCs w:val="22"/>
              </w:rPr>
              <w:t>;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K_U08_P01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K_U09_P0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b/>
                <w:sz w:val="22"/>
                <w:szCs w:val="22"/>
              </w:rPr>
              <w:t>K_U2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F41756" w:rsidRDefault="007438F2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w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ykorzystać wiedzę pedagogiczną i przedmiotową do samodzielnego</w:t>
            </w:r>
            <w:r w:rsidR="00F41756" w:rsidRPr="00F41756">
              <w:rPr>
                <w:i/>
                <w:sz w:val="22"/>
                <w:szCs w:val="22"/>
              </w:rPr>
              <w:br/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planowania i realizowania pracy wychowawczo-dydaktycznej w przedszkolach i</w:t>
            </w:r>
            <w:r w:rsidR="00F41756"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klasach I-III szkoły podstawowej (w skali rocznej, tygodniowej i dziennej), a</w:t>
            </w:r>
            <w:r w:rsidR="00F41756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także projektowania i prowadzenia działań wychowawczo-dydaktycznych w</w:t>
            </w:r>
            <w:r w:rsidR="00F41756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przedszkolu i szkole podstawowej</w:t>
            </w:r>
            <w:r w:rsidR="00F41756">
              <w:rPr>
                <w:rStyle w:val="markedcontent"/>
                <w:i/>
                <w:sz w:val="22"/>
                <w:szCs w:val="22"/>
              </w:rPr>
              <w:t>;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K_U15_P01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K_U17_P01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b/>
                <w:sz w:val="22"/>
                <w:szCs w:val="22"/>
              </w:rPr>
              <w:lastRenderedPageBreak/>
              <w:t>K_U3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F41756" w:rsidRDefault="007438F2" w:rsidP="00F41756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P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osiada pogłębione umiejętności organizacyjne pozwalające na planowanie i</w:t>
            </w:r>
            <w:r w:rsidR="00F41756"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innowacyjne rozwiązywanie złożonych problemów związanych z wychowaniem</w:t>
            </w:r>
            <w:r w:rsidR="00F41756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przedszkolnym i wczesnoszkolnym. Poddaje refleksji i ocenie skuteczność</w:t>
            </w:r>
            <w:r w:rsidR="00F41756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>swoich działań edukacyjnych pod kątem realizacji celów wychowania i</w:t>
            </w:r>
            <w:r w:rsidR="00F41756">
              <w:t xml:space="preserve"> 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 xml:space="preserve">kształcenia </w:t>
            </w:r>
            <w:r w:rsidR="00F41756">
              <w:rPr>
                <w:rStyle w:val="markedcontent"/>
                <w:i/>
                <w:sz w:val="22"/>
                <w:szCs w:val="22"/>
              </w:rPr>
              <w:t>oraz stosowanych metod i środków</w:t>
            </w:r>
            <w:r w:rsidR="00F41756" w:rsidRPr="00F41756">
              <w:rPr>
                <w:rStyle w:val="markedcontent"/>
                <w:i/>
                <w:sz w:val="22"/>
                <w:szCs w:val="22"/>
              </w:rPr>
              <w:t xml:space="preserve"> dydaktycznych.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K_U18_P01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K_U19_P01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Kompetencje społeczne - jest gotów </w:t>
            </w:r>
            <w:r w:rsidR="007438F2">
              <w:rPr>
                <w:b/>
                <w:bCs/>
                <w:snapToGrid w:val="0"/>
                <w:sz w:val="20"/>
                <w:szCs w:val="20"/>
              </w:rPr>
              <w:t>do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EB2" w:rsidRDefault="00706EB2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K_K1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7438F2" w:rsidRDefault="007438F2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r</w:t>
            </w:r>
            <w:r w:rsidRPr="007438F2">
              <w:rPr>
                <w:rStyle w:val="markedcontent"/>
                <w:i/>
                <w:sz w:val="22"/>
                <w:szCs w:val="22"/>
              </w:rPr>
              <w:t>ozwijania swojego przygotowania merytorycznego we współpracy z</w:t>
            </w:r>
            <w:r w:rsidRPr="007438F2">
              <w:rPr>
                <w:i/>
                <w:sz w:val="22"/>
                <w:szCs w:val="22"/>
              </w:rPr>
              <w:br/>
            </w:r>
            <w:r w:rsidRPr="007438F2">
              <w:rPr>
                <w:rStyle w:val="markedcontent"/>
                <w:i/>
                <w:sz w:val="22"/>
                <w:szCs w:val="22"/>
              </w:rPr>
              <w:t>nauczycielami i specjalistami.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K_K03_P01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EB2" w:rsidRDefault="00706EB2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K_K2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7438F2" w:rsidRDefault="007438F2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p</w:t>
            </w:r>
            <w:r w:rsidRPr="007438F2">
              <w:rPr>
                <w:rStyle w:val="markedcontent"/>
                <w:i/>
                <w:sz w:val="22"/>
                <w:szCs w:val="22"/>
              </w:rPr>
              <w:t>rzestrzegania zasad etyki zawodowej; dostrzega i formułuje problemy moralne</w:t>
            </w:r>
            <w:r>
              <w:t xml:space="preserve"> </w:t>
            </w:r>
            <w:r w:rsidRPr="007438F2">
              <w:rPr>
                <w:rStyle w:val="markedcontent"/>
                <w:i/>
                <w:sz w:val="22"/>
                <w:szCs w:val="22"/>
              </w:rPr>
              <w:t>i dylematy etyczne związane z własną i cudzą pracą; poszukuje optymalnych</w:t>
            </w:r>
            <w:r>
              <w:t xml:space="preserve"> </w:t>
            </w:r>
            <w:r w:rsidRPr="007438F2">
              <w:rPr>
                <w:rStyle w:val="markedcontent"/>
                <w:i/>
                <w:sz w:val="22"/>
                <w:szCs w:val="22"/>
              </w:rPr>
              <w:t>rozwiązań i możliwości korygowania nieprawidłowych działań wychowawczych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K_K04_P01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EB2" w:rsidRDefault="00706EB2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K_K3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EB2" w:rsidRPr="007438F2" w:rsidRDefault="007438F2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7438F2">
              <w:rPr>
                <w:rStyle w:val="markedcontent"/>
                <w:i/>
                <w:sz w:val="22"/>
                <w:szCs w:val="22"/>
              </w:rPr>
              <w:t>Potrafi myśleć i działać w sposób przedsiębiorczy, odznacza się</w:t>
            </w:r>
            <w:r w:rsidRPr="007438F2">
              <w:rPr>
                <w:i/>
                <w:sz w:val="22"/>
                <w:szCs w:val="22"/>
              </w:rPr>
              <w:br/>
            </w:r>
            <w:r w:rsidRPr="007438F2">
              <w:rPr>
                <w:rStyle w:val="markedcontent"/>
                <w:i/>
                <w:sz w:val="22"/>
                <w:szCs w:val="22"/>
              </w:rPr>
              <w:t>odpowiedzialnością za przygotowanie do pracy, podejmowane decyzje i</w:t>
            </w:r>
            <w:r w:rsidRPr="007438F2">
              <w:rPr>
                <w:i/>
                <w:sz w:val="22"/>
                <w:szCs w:val="22"/>
              </w:rPr>
              <w:br/>
            </w:r>
            <w:r w:rsidRPr="007438F2">
              <w:rPr>
                <w:rStyle w:val="markedcontent"/>
                <w:i/>
                <w:sz w:val="22"/>
                <w:szCs w:val="22"/>
              </w:rPr>
              <w:t>prowadzone zajęcia oraz ich skutki.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K_K05_P01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706EB2" w:rsidRPr="00F66FB2" w:rsidRDefault="00706EB2">
            <w:pPr>
              <w:spacing w:before="60" w:after="60"/>
              <w:jc w:val="center"/>
              <w:rPr>
                <w:b/>
              </w:rPr>
            </w:pPr>
            <w:r w:rsidRPr="00F66FB2">
              <w:rPr>
                <w:b/>
                <w:spacing w:val="-1"/>
                <w:sz w:val="20"/>
                <w:szCs w:val="20"/>
              </w:rPr>
              <w:t>V. TREŚCI PROGRAMOWE (UCZENIA SIĘ)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Lp.</w:t>
            </w:r>
          </w:p>
        </w:tc>
        <w:tc>
          <w:tcPr>
            <w:tcW w:w="666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 xml:space="preserve">Odniesienie do przedmiotowych efektów uczenia się </w:t>
            </w:r>
          </w:p>
        </w:tc>
      </w:tr>
      <w:tr w:rsidR="00706EB2" w:rsidTr="000833F7">
        <w:trPr>
          <w:trHeight w:val="566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W1.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6EB2" w:rsidRPr="00567ADF" w:rsidRDefault="00567ADF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67ADF">
              <w:rPr>
                <w:rStyle w:val="markedcontent"/>
                <w:i/>
                <w:sz w:val="22"/>
                <w:szCs w:val="22"/>
              </w:rPr>
              <w:t>Planowanie i organizacja pracy dydaktyczno – wychowawczej na zajęciach w</w:t>
            </w:r>
            <w: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grupach przedszkolnych oraz w szkole w klasach I-III edukacji</w:t>
            </w:r>
            <w:r w:rsidR="000833F7"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wczesnoszkolnej. Przygotowanie programu, scenariuszy i konspektów zajęć dla grup</w:t>
            </w:r>
            <w:r w:rsidRPr="00567ADF">
              <w:rPr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przedszkolnych i szkolnych.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Sposoby aktywizowania uczniów, metody pracy</w:t>
            </w:r>
            <w:r>
              <w:rPr>
                <w:rStyle w:val="markedcontent"/>
                <w:i/>
                <w:sz w:val="22"/>
                <w:szCs w:val="22"/>
              </w:rPr>
              <w:t xml:space="preserve">. </w:t>
            </w:r>
            <w:r w:rsidRPr="00567ADF">
              <w:rPr>
                <w:rStyle w:val="markedcontent"/>
                <w:i/>
                <w:sz w:val="22"/>
                <w:szCs w:val="22"/>
              </w:rPr>
              <w:t>Bezpieczeństwo i higiena pracy w szkole na lekcjach oraz w grupie</w:t>
            </w:r>
            <w: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przedszkolnej.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K_W07_P01</w:t>
            </w: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K_W07_P02</w:t>
            </w: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K_W07_P03</w:t>
            </w: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2"/>
                <w:szCs w:val="22"/>
              </w:rPr>
              <w:t>W2.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6EB2" w:rsidRPr="00567ADF" w:rsidRDefault="00567ADF">
            <w:pPr>
              <w:jc w:val="both"/>
              <w:rPr>
                <w:i/>
                <w:sz w:val="22"/>
                <w:szCs w:val="22"/>
              </w:rPr>
            </w:pPr>
            <w:r w:rsidRPr="00567ADF">
              <w:rPr>
                <w:rStyle w:val="markedcontent"/>
                <w:i/>
                <w:sz w:val="22"/>
                <w:szCs w:val="22"/>
              </w:rPr>
              <w:t>Sprawne planowanie określonych czynności w celu możliwości realizacji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założonego celu lekcji oraz zajęć dydaktyczno wychowawczych w klasach I-III</w:t>
            </w:r>
            <w: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oraz grupach przedszkolnych.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Komunikowanie się w realizacji zadań dydaktyczno-wychowawczych.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Organizacja pracy wychowawcy/ nauczyciela oraz zasady współpracy w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zespole.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Praca z dzieckiem o specjalnych potrzebach edukacyjnych.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Praca z dzieckiem z rodzin dysfunkcyjnych.</w:t>
            </w:r>
            <w: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Współpraca z nauczycielem i rodzicami.</w:t>
            </w:r>
          </w:p>
        </w:tc>
        <w:tc>
          <w:tcPr>
            <w:tcW w:w="178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706EB2" w:rsidTr="00A435E3">
        <w:trPr>
          <w:trHeight w:val="425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W3.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6EB2" w:rsidRDefault="00567ADF">
            <w:pPr>
              <w:autoSpaceDE w:val="0"/>
              <w:autoSpaceDN w:val="0"/>
              <w:adjustRightInd w:val="0"/>
            </w:pPr>
            <w:r w:rsidRPr="00567ADF">
              <w:rPr>
                <w:rStyle w:val="markedcontent"/>
                <w:i/>
                <w:sz w:val="22"/>
                <w:szCs w:val="22"/>
              </w:rPr>
              <w:t>Umiejętne stosowanie nowych metod dydaktycznych oraz metod</w:t>
            </w:r>
            <w:r w:rsidR="009E27DD"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wychowawczych.</w:t>
            </w:r>
            <w: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Współpraca z nauczycielem podczas odbywania praktyk.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Przygotowanie pomocy edukacyjnych, wykorzystanie i odpowiedni dobór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środków dydaktycznych.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Kontrolowanie i ocenianie postępów i osiągnięć uczniów i wychowanków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7ADF">
              <w:rPr>
                <w:rStyle w:val="markedcontent"/>
                <w:i/>
                <w:sz w:val="22"/>
                <w:szCs w:val="22"/>
              </w:rPr>
              <w:t>przedszkola.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Miejsca odbywania praktyk: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Przedszkola Publiczne,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Przedszkola Niepubliczne,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Szkoła Podstawowa Publiczna,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lastRenderedPageBreak/>
              <w:t>Szkoła Podstawowa Niepubliczna</w:t>
            </w:r>
            <w:r w:rsidRPr="00567ADF">
              <w:rPr>
                <w:i/>
                <w:sz w:val="22"/>
                <w:szCs w:val="22"/>
              </w:rPr>
              <w:br/>
            </w:r>
            <w:r w:rsidRPr="00567ADF">
              <w:rPr>
                <w:rStyle w:val="markedcontent"/>
                <w:i/>
                <w:sz w:val="22"/>
                <w:szCs w:val="22"/>
              </w:rPr>
              <w:t>Akademicka Szkoła Podstawowa WSM w Warszawie</w:t>
            </w:r>
          </w:p>
        </w:tc>
        <w:tc>
          <w:tcPr>
            <w:tcW w:w="178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706EB2" w:rsidRPr="00F66FB2" w:rsidRDefault="00706EB2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 w:rsidRPr="00F66FB2">
              <w:rPr>
                <w:b/>
                <w:spacing w:val="-1"/>
                <w:sz w:val="20"/>
                <w:szCs w:val="20"/>
              </w:rPr>
              <w:lastRenderedPageBreak/>
              <w:t>VI. METODY WERYFIKACJI EFEKTÓW UCZENIA SIĘ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Efekty uczenia się</w:t>
            </w:r>
          </w:p>
        </w:tc>
        <w:tc>
          <w:tcPr>
            <w:tcW w:w="6660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Metoda weryfikacji</w:t>
            </w:r>
          </w:p>
        </w:tc>
        <w:tc>
          <w:tcPr>
            <w:tcW w:w="178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zajęć, w ramach której weryfikowany jest EUS</w:t>
            </w:r>
          </w:p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(Efekt uczenia się) 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Wiedza – </w:t>
            </w:r>
            <w:r w:rsidR="009E27DD">
              <w:rPr>
                <w:b/>
                <w:spacing w:val="-1"/>
                <w:sz w:val="20"/>
                <w:szCs w:val="20"/>
              </w:rPr>
              <w:t xml:space="preserve">student </w:t>
            </w:r>
            <w:r>
              <w:rPr>
                <w:b/>
                <w:spacing w:val="-1"/>
                <w:sz w:val="20"/>
                <w:szCs w:val="20"/>
              </w:rPr>
              <w:t>zna i rozumie</w:t>
            </w:r>
          </w:p>
        </w:tc>
      </w:tr>
      <w:tr w:rsidR="00706EB2" w:rsidTr="00A435E3">
        <w:trPr>
          <w:trHeight w:val="149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P_W01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Pr="00630331" w:rsidRDefault="00630331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630331">
              <w:rPr>
                <w:rStyle w:val="markedcontent"/>
                <w:i/>
                <w:sz w:val="22"/>
                <w:szCs w:val="22"/>
              </w:rPr>
              <w:t>Student zna i rozumie codzienną rolę nauczyciela w organizowaniu</w:t>
            </w:r>
            <w:r w:rsidRPr="00630331">
              <w:rPr>
                <w:i/>
                <w:sz w:val="22"/>
                <w:szCs w:val="22"/>
              </w:rPr>
              <w:br/>
            </w:r>
            <w:r w:rsidRPr="00630331">
              <w:rPr>
                <w:rStyle w:val="markedcontent"/>
                <w:i/>
                <w:sz w:val="22"/>
                <w:szCs w:val="22"/>
              </w:rPr>
              <w:t>środowiska wychowania i uczenia się dzieci , uczniów oraz jego warsztat</w:t>
            </w:r>
            <w:r w:rsidRPr="00630331">
              <w:rPr>
                <w:i/>
                <w:sz w:val="22"/>
                <w:szCs w:val="22"/>
              </w:rPr>
              <w:br/>
            </w:r>
            <w:r w:rsidRPr="00630331">
              <w:rPr>
                <w:rStyle w:val="markedcontent"/>
                <w:i/>
                <w:sz w:val="22"/>
                <w:szCs w:val="22"/>
              </w:rPr>
              <w:t>pracy. Student rozumie uwarunkowania procesu dydaktyczno-</w:t>
            </w:r>
            <w:r w:rsidRPr="00630331">
              <w:rPr>
                <w:i/>
                <w:sz w:val="22"/>
                <w:szCs w:val="22"/>
              </w:rPr>
              <w:br/>
            </w:r>
            <w:r w:rsidRPr="00630331">
              <w:rPr>
                <w:rStyle w:val="markedcontent"/>
                <w:i/>
                <w:sz w:val="22"/>
                <w:szCs w:val="22"/>
              </w:rPr>
              <w:t>wychowawczego prowadzonego w placówkach odbywanych praktyk.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K_W04_P01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K_W17_P01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K_W18_P01</w:t>
            </w:r>
          </w:p>
        </w:tc>
      </w:tr>
      <w:tr w:rsidR="00630331" w:rsidTr="00A435E3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1" w:rsidRDefault="00630331">
            <w:pPr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P_W02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1" w:rsidRPr="00630331" w:rsidRDefault="00630331">
            <w:pPr>
              <w:spacing w:before="60" w:after="60"/>
              <w:jc w:val="both"/>
              <w:rPr>
                <w:rStyle w:val="markedcontent"/>
                <w:i/>
                <w:sz w:val="22"/>
                <w:szCs w:val="22"/>
              </w:rPr>
            </w:pPr>
            <w:r w:rsidRPr="00630331">
              <w:rPr>
                <w:rStyle w:val="markedcontent"/>
                <w:i/>
                <w:sz w:val="22"/>
                <w:szCs w:val="22"/>
              </w:rPr>
              <w:t>Student jest otwarty na nowe wyzwania na zmienność codziennych</w:t>
            </w:r>
            <w:r w:rsidRPr="00630331">
              <w:rPr>
                <w:i/>
                <w:sz w:val="22"/>
                <w:szCs w:val="22"/>
              </w:rPr>
              <w:br/>
            </w:r>
            <w:r w:rsidRPr="00630331">
              <w:rPr>
                <w:rStyle w:val="markedcontent"/>
                <w:i/>
                <w:sz w:val="22"/>
                <w:szCs w:val="22"/>
              </w:rPr>
              <w:t>działań wychowawczych i dydaktycznych w pracy nauczyciela.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331" w:rsidRDefault="006303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K_W18_P01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Umiejętności - potrafi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P_U01</w:t>
            </w:r>
          </w:p>
          <w:p w:rsidR="00706EB2" w:rsidRDefault="00706EB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Pr="004569E7" w:rsidRDefault="004569E7" w:rsidP="004569E7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wykorzystywać</w:t>
            </w:r>
            <w:r w:rsidRPr="004569E7">
              <w:rPr>
                <w:rStyle w:val="markedcontent"/>
                <w:i/>
                <w:sz w:val="22"/>
                <w:szCs w:val="22"/>
              </w:rPr>
              <w:t xml:space="preserve"> wiedzę pedagogiczną i przedmiotową do samodzielnego</w:t>
            </w:r>
            <w:r w:rsidRPr="004569E7">
              <w:rPr>
                <w:i/>
                <w:sz w:val="22"/>
                <w:szCs w:val="22"/>
              </w:rPr>
              <w:br/>
            </w:r>
            <w:r w:rsidRPr="004569E7">
              <w:rPr>
                <w:rStyle w:val="markedcontent"/>
                <w:i/>
                <w:sz w:val="22"/>
                <w:szCs w:val="22"/>
              </w:rPr>
              <w:t>planowania i realizowania pracy wychowawczo – dydaktycznej w</w:t>
            </w:r>
            <w:r w:rsidRPr="004569E7">
              <w:rPr>
                <w:i/>
                <w:sz w:val="22"/>
                <w:szCs w:val="22"/>
              </w:rPr>
              <w:br/>
            </w:r>
            <w:r w:rsidRPr="004569E7">
              <w:rPr>
                <w:rStyle w:val="markedcontent"/>
                <w:i/>
                <w:sz w:val="22"/>
                <w:szCs w:val="22"/>
              </w:rPr>
              <w:t>przedszkolu i klasach I-III szkoły podstawowej w skali rocznej,</w:t>
            </w:r>
            <w:r w:rsidRPr="004569E7">
              <w:rPr>
                <w:i/>
                <w:sz w:val="22"/>
                <w:szCs w:val="22"/>
              </w:rPr>
              <w:br/>
            </w:r>
            <w:r w:rsidRPr="004569E7">
              <w:rPr>
                <w:rStyle w:val="markedcontent"/>
                <w:i/>
                <w:sz w:val="22"/>
                <w:szCs w:val="22"/>
              </w:rPr>
              <w:t>tygodniowej i dziennej, a także projektowania i prowadzenia działań</w:t>
            </w:r>
            <w:r w:rsidRPr="004569E7">
              <w:rPr>
                <w:i/>
                <w:sz w:val="22"/>
                <w:szCs w:val="22"/>
              </w:rPr>
              <w:br/>
            </w:r>
            <w:r w:rsidRPr="004569E7">
              <w:rPr>
                <w:rStyle w:val="markedcontent"/>
                <w:i/>
                <w:sz w:val="22"/>
                <w:szCs w:val="22"/>
              </w:rPr>
              <w:t>wychowawczo-dydaktycznych w przedszkolu i szkole podstawowej.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K_U08_P01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K_U09_P01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K_U15_P01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K_U17_P01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K_U19_P01</w:t>
            </w:r>
          </w:p>
        </w:tc>
      </w:tr>
      <w:tr w:rsidR="00630331" w:rsidTr="00A435E3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1" w:rsidRDefault="00630331" w:rsidP="0063033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P_U02</w:t>
            </w:r>
          </w:p>
          <w:p w:rsidR="00630331" w:rsidRDefault="00630331">
            <w:pPr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1" w:rsidRPr="004569E7" w:rsidRDefault="004569E7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4569E7">
              <w:rPr>
                <w:rStyle w:val="markedcontent"/>
                <w:i/>
                <w:sz w:val="22"/>
                <w:szCs w:val="22"/>
              </w:rPr>
              <w:t>Student potrafi poddać refleksji i ocenić skuteczność swoich działań</w:t>
            </w:r>
            <w:r w:rsidRPr="004569E7">
              <w:rPr>
                <w:i/>
                <w:sz w:val="22"/>
                <w:szCs w:val="22"/>
              </w:rPr>
              <w:br/>
            </w:r>
            <w:r w:rsidRPr="004569E7">
              <w:rPr>
                <w:rStyle w:val="markedcontent"/>
                <w:i/>
                <w:sz w:val="22"/>
                <w:szCs w:val="22"/>
              </w:rPr>
              <w:t>edukacyjnych pod kątem realizacji celów wychowania i kształcenia</w:t>
            </w:r>
            <w:r w:rsidRPr="004569E7">
              <w:rPr>
                <w:i/>
                <w:sz w:val="22"/>
                <w:szCs w:val="22"/>
              </w:rPr>
              <w:br/>
            </w:r>
            <w:r w:rsidRPr="004569E7">
              <w:rPr>
                <w:rStyle w:val="markedcontent"/>
                <w:i/>
                <w:sz w:val="22"/>
                <w:szCs w:val="22"/>
              </w:rPr>
              <w:t>oraz stosowanych metod i środków dydaktycznych.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331" w:rsidRDefault="006303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K_U15_P01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K_U19_P01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706EB2" w:rsidRDefault="00706EB2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Kompetencje społeczne </w:t>
            </w:r>
            <w:r w:rsidR="00630331">
              <w:rPr>
                <w:b/>
                <w:spacing w:val="-1"/>
                <w:sz w:val="20"/>
                <w:szCs w:val="20"/>
              </w:rPr>
              <w:t>– jest gotów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2" w:rsidRDefault="00706EB2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P_K01</w:t>
            </w:r>
          </w:p>
          <w:p w:rsidR="00706EB2" w:rsidRDefault="00706EB2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P_K02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E7" w:rsidRDefault="00706EB2">
            <w:pPr>
              <w:spacing w:before="60" w:after="60"/>
              <w:jc w:val="both"/>
              <w:rPr>
                <w:i/>
              </w:rPr>
            </w:pPr>
            <w:r>
              <w:rPr>
                <w:rStyle w:val="markedcontent"/>
                <w:i/>
              </w:rPr>
              <w:t>Posiada rozwinięte kompetencje komunikacyjne z osobami różnych</w:t>
            </w:r>
            <w:r>
              <w:t xml:space="preserve"> </w:t>
            </w:r>
            <w:r>
              <w:rPr>
                <w:rStyle w:val="markedcontent"/>
                <w:i/>
              </w:rPr>
              <w:t>środowisk edukacyjnych, potrafi rozwiązywać konflikty oraz tworzyć dobrą atmosferę dla komunikacji w grupie.</w:t>
            </w:r>
            <w:r>
              <w:rPr>
                <w:i/>
              </w:rPr>
              <w:t xml:space="preserve"> </w:t>
            </w:r>
          </w:p>
          <w:p w:rsidR="00706EB2" w:rsidRDefault="00706EB2">
            <w:pPr>
              <w:spacing w:before="60" w:after="60"/>
              <w:jc w:val="both"/>
              <w:rPr>
                <w:i/>
              </w:rPr>
            </w:pPr>
            <w:r>
              <w:rPr>
                <w:rStyle w:val="markedcontent"/>
                <w:i/>
              </w:rPr>
              <w:t>Podejmuje współpracę z nauczycielami, wychowawcami, pedagogiem psychologiem, rodzicami, placówki w której odbywa praktyki. Dobiera</w:t>
            </w:r>
            <w:r>
              <w:t xml:space="preserve"> </w:t>
            </w:r>
            <w:r>
              <w:rPr>
                <w:rStyle w:val="markedcontent"/>
                <w:i/>
              </w:rPr>
              <w:t>odpowiednie środki dydaktyczne oraz metody stosowane na lekcji w klasach I-III oraz na zajęciach edukacyjnych w placówce wychowania</w:t>
            </w:r>
            <w:r>
              <w:t xml:space="preserve"> </w:t>
            </w:r>
            <w:r>
              <w:rPr>
                <w:rStyle w:val="markedcontent"/>
                <w:i/>
              </w:rPr>
              <w:t>przedszkolnego.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K_K03_P01</w:t>
            </w: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K_K04_P01</w:t>
            </w: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K_K05_P01</w:t>
            </w:r>
          </w:p>
          <w:p w:rsidR="00706EB2" w:rsidRDefault="00706EB2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K_K18_P01</w:t>
            </w: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0833F7" w:rsidRDefault="000833F7">
            <w:pPr>
              <w:tabs>
                <w:tab w:val="left" w:pos="7350"/>
              </w:tabs>
              <w:spacing w:before="60" w:after="60"/>
            </w:pP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706EB2" w:rsidRPr="00F66FB2" w:rsidRDefault="00706EB2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  <w:r w:rsidRPr="00F66FB2">
              <w:rPr>
                <w:b/>
                <w:sz w:val="20"/>
              </w:rPr>
              <w:t xml:space="preserve">VII. KRYTERIA OCENY OSIĄGNIĘTYCH EFEKTÓW UCZENIA SIĘ </w:t>
            </w:r>
          </w:p>
        </w:tc>
      </w:tr>
      <w:tr w:rsidR="00706EB2" w:rsidTr="00A435E3">
        <w:trPr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Efekty uczenia się</w:t>
            </w:r>
          </w:p>
        </w:tc>
        <w:tc>
          <w:tcPr>
            <w:tcW w:w="22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niedostateczna</w:t>
            </w:r>
          </w:p>
          <w:p w:rsidR="00706EB2" w:rsidRDefault="00706EB2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nie zna i nie rozumie/nie potrafi/nie 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ocen 3,0-3,5</w:t>
            </w:r>
          </w:p>
          <w:p w:rsidR="00706EB2" w:rsidRDefault="00706EB2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zna i rozumie /potrafi/jest gotów: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ocen 4,0-4,5</w:t>
            </w:r>
          </w:p>
          <w:p w:rsidR="00706EB2" w:rsidRDefault="00706EB2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zna i rozumie /potrafi/jest gotów:</w:t>
            </w:r>
          </w:p>
        </w:tc>
        <w:tc>
          <w:tcPr>
            <w:tcW w:w="209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  <w:p w:rsidR="00706EB2" w:rsidRDefault="00706EB2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zna i rozumie /potrafi/jest gotów:</w:t>
            </w:r>
          </w:p>
        </w:tc>
      </w:tr>
      <w:tr w:rsidR="00706EB2" w:rsidTr="00A435E3">
        <w:trPr>
          <w:trHeight w:val="117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6EB2" w:rsidRDefault="00706EB2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  <w:p w:rsidR="00706EB2" w:rsidRDefault="00706EB2">
            <w:pPr>
              <w:snapToGrid w:val="0"/>
              <w:spacing w:before="60" w:after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P_W01,</w:t>
            </w:r>
            <w:r w:rsidR="00A435E3">
              <w:rPr>
                <w:b/>
                <w:sz w:val="22"/>
                <w:szCs w:val="22"/>
              </w:rPr>
              <w:t xml:space="preserve"> </w:t>
            </w:r>
            <w:r w:rsidR="00A435E3">
              <w:rPr>
                <w:rStyle w:val="markedcontent"/>
                <w:b/>
                <w:sz w:val="22"/>
                <w:szCs w:val="22"/>
              </w:rPr>
              <w:t>P_W02,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 xml:space="preserve">P_U01, </w:t>
            </w:r>
            <w:r w:rsidR="00A435E3">
              <w:rPr>
                <w:rStyle w:val="markedcontent"/>
                <w:b/>
                <w:sz w:val="22"/>
                <w:szCs w:val="22"/>
              </w:rPr>
              <w:t xml:space="preserve"> </w:t>
            </w:r>
            <w:r>
              <w:rPr>
                <w:rStyle w:val="markedcontent"/>
                <w:b/>
                <w:sz w:val="22"/>
                <w:szCs w:val="22"/>
              </w:rPr>
              <w:t>P_U02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 xml:space="preserve">P_K01, </w:t>
            </w:r>
            <w:r w:rsidR="00A435E3">
              <w:rPr>
                <w:rStyle w:val="markedcontent"/>
                <w:b/>
                <w:sz w:val="22"/>
                <w:szCs w:val="22"/>
              </w:rPr>
              <w:t xml:space="preserve"> </w:t>
            </w:r>
            <w:r>
              <w:rPr>
                <w:rStyle w:val="markedcontent"/>
                <w:b/>
                <w:sz w:val="22"/>
                <w:szCs w:val="22"/>
              </w:rPr>
              <w:t>P_K02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 w:rsidP="00A435E3">
            <w:pPr>
              <w:spacing w:before="60" w:after="60"/>
              <w:rPr>
                <w:i/>
              </w:rPr>
            </w:pPr>
            <w:r>
              <w:rPr>
                <w:rStyle w:val="markedcontent"/>
                <w:i/>
              </w:rPr>
              <w:t>Student uzyskuje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poniżej50%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maksymalnej liczby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punktów.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Brak dokumentacji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potwierdzającej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odbytej w pełni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Praktyki</w:t>
            </w:r>
            <w:r w:rsidR="00A435E3">
              <w:rPr>
                <w:rStyle w:val="markedcontent"/>
                <w:i/>
              </w:rPr>
              <w:t xml:space="preserve"> studenckiej zawodowej/ wychowawczo-dydaktycznej.</w:t>
            </w:r>
            <w:r>
              <w:rPr>
                <w:i/>
              </w:rPr>
              <w:br/>
            </w:r>
          </w:p>
          <w:p w:rsidR="000833F7" w:rsidRDefault="000833F7" w:rsidP="00A435E3">
            <w:pPr>
              <w:spacing w:before="60" w:after="60"/>
              <w:rPr>
                <w:i/>
              </w:rPr>
            </w:pPr>
          </w:p>
          <w:p w:rsidR="000833F7" w:rsidRDefault="000833F7" w:rsidP="00A435E3">
            <w:pPr>
              <w:spacing w:before="60" w:after="60"/>
              <w:rPr>
                <w:i/>
              </w:rPr>
            </w:pPr>
          </w:p>
          <w:p w:rsidR="000833F7" w:rsidRDefault="000833F7" w:rsidP="00A435E3">
            <w:pPr>
              <w:spacing w:before="60" w:after="60"/>
              <w:rPr>
                <w:i/>
              </w:rPr>
            </w:pPr>
          </w:p>
          <w:p w:rsidR="000833F7" w:rsidRDefault="000833F7" w:rsidP="00A435E3">
            <w:pPr>
              <w:spacing w:before="60" w:after="60"/>
              <w:rPr>
                <w:i/>
              </w:rPr>
            </w:pPr>
          </w:p>
          <w:p w:rsidR="000833F7" w:rsidRDefault="000833F7" w:rsidP="00A435E3">
            <w:pPr>
              <w:spacing w:before="60" w:after="60"/>
              <w:rPr>
                <w:i/>
              </w:rPr>
            </w:pPr>
          </w:p>
          <w:p w:rsidR="000833F7" w:rsidRDefault="000833F7" w:rsidP="00A435E3">
            <w:pPr>
              <w:spacing w:before="60" w:after="60"/>
              <w:rPr>
                <w:i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rPr>
                <w:rStyle w:val="markedcontent"/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Student uzyskuje od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50% do 59%/ 3, 0/ oraz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60% do 69% 3,5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maksymalnej liczby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punktów. Student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realizuje praktykę w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ustalonym terminie,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prowadzi dzienniczek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praktyk w którym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zapisywane są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osiągnięcia studenta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na tym etapie a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następnie oceniony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przez opiekuna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praktyk.</w:t>
            </w:r>
          </w:p>
          <w:p w:rsidR="000833F7" w:rsidRDefault="000833F7">
            <w:pPr>
              <w:spacing w:before="60" w:after="60"/>
              <w:rPr>
                <w:rStyle w:val="markedcontent"/>
                <w:i/>
                <w:sz w:val="22"/>
                <w:szCs w:val="22"/>
              </w:rPr>
            </w:pPr>
          </w:p>
          <w:p w:rsidR="000833F7" w:rsidRDefault="000833F7">
            <w:pPr>
              <w:spacing w:before="60" w:after="60"/>
              <w:rPr>
                <w:rStyle w:val="markedcontent"/>
                <w:i/>
                <w:sz w:val="22"/>
                <w:szCs w:val="22"/>
              </w:rPr>
            </w:pPr>
          </w:p>
          <w:p w:rsidR="000833F7" w:rsidRDefault="000833F7">
            <w:pPr>
              <w:spacing w:before="60" w:after="60"/>
              <w:rPr>
                <w:i/>
                <w:sz w:val="22"/>
                <w:szCs w:val="22"/>
              </w:rPr>
            </w:pPr>
          </w:p>
          <w:p w:rsidR="000833F7" w:rsidRDefault="000833F7">
            <w:pPr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rPr>
                <w:bCs/>
                <w:i/>
                <w:snapToGrid w:val="0"/>
              </w:rPr>
            </w:pPr>
            <w:r>
              <w:rPr>
                <w:rStyle w:val="markedcontent"/>
                <w:i/>
              </w:rPr>
              <w:t>Student uzyskuje od</w:t>
            </w:r>
            <w:r>
              <w:t xml:space="preserve"> </w:t>
            </w:r>
            <w:r>
              <w:rPr>
                <w:rStyle w:val="markedcontent"/>
                <w:i/>
              </w:rPr>
              <w:t>70% do 79%/ 4/ oraz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80% do 89%/ 4,5/ maksymalnej liczby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punktów. Student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realizuje praktykę w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ustalonym terminie,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prowadzi</w:t>
            </w:r>
            <w:r>
              <w:t xml:space="preserve"> </w:t>
            </w:r>
            <w:r>
              <w:rPr>
                <w:rStyle w:val="markedcontent"/>
                <w:i/>
              </w:rPr>
              <w:t>dzienniczek praktyk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oraz dokument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potwierdzający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efekty uczenia się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wynikające z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programu praktyk.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Student uzyskuje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dobre oceny od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opiekuna praktyk.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spacing w:before="60" w:after="60"/>
              <w:rPr>
                <w:rStyle w:val="markedcontent"/>
                <w:i/>
              </w:rPr>
            </w:pPr>
            <w:r>
              <w:rPr>
                <w:rStyle w:val="markedcontent"/>
                <w:i/>
              </w:rPr>
              <w:t>Student uzyskuje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powyżej 89% maksymalnej liczby punktów.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Realizuje praktykę w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ustalonym terminie,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przedstawia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uzupełniony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dzienniczek praktyk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oraz dokument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potwierdzający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realizację programu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praktyk i tym samym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uzyskuje efekty uczenia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się.</w:t>
            </w:r>
          </w:p>
          <w:p w:rsidR="000833F7" w:rsidRDefault="000833F7">
            <w:pPr>
              <w:spacing w:before="60" w:after="60"/>
              <w:rPr>
                <w:i/>
              </w:rPr>
            </w:pP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VIII. NAKŁAD PRACY STUDENTA – WYMIAR GODZIN I BILANS PUNKTÓW ECTS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Rodzaj aktywności</w:t>
            </w:r>
          </w:p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ECTS </w:t>
            </w:r>
            <w:r w:rsidR="00DE5B41">
              <w:rPr>
                <w:b/>
                <w:spacing w:val="-1"/>
                <w:sz w:val="20"/>
                <w:szCs w:val="20"/>
              </w:rPr>
              <w:t xml:space="preserve">– </w:t>
            </w:r>
            <w:r w:rsidR="00DE5B41" w:rsidRPr="00DE5B41">
              <w:rPr>
                <w:b/>
                <w:color w:val="002060"/>
                <w:spacing w:val="-1"/>
                <w:sz w:val="20"/>
                <w:szCs w:val="20"/>
              </w:rPr>
              <w:t>1</w:t>
            </w:r>
            <w:r w:rsidRPr="00DE5B41">
              <w:rPr>
                <w:b/>
                <w:color w:val="002060"/>
                <w:spacing w:val="-1"/>
                <w:sz w:val="20"/>
                <w:szCs w:val="20"/>
              </w:rPr>
              <w:t xml:space="preserve"> pkt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Obciążenie studenta</w:t>
            </w:r>
          </w:p>
        </w:tc>
      </w:tr>
      <w:tr w:rsidR="00706EB2" w:rsidTr="00A435E3">
        <w:trPr>
          <w:jc w:val="center"/>
        </w:trPr>
        <w:tc>
          <w:tcPr>
            <w:tcW w:w="6743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spacing w:after="0" w:line="240" w:lineRule="auto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Studia</w:t>
            </w:r>
          </w:p>
          <w:p w:rsidR="00706EB2" w:rsidRDefault="00706EB2">
            <w:pPr>
              <w:widowControl w:val="0"/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stacjonarne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Studia</w:t>
            </w:r>
          </w:p>
          <w:p w:rsidR="00706EB2" w:rsidRDefault="00706EB2">
            <w:pPr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niestacjonarne</w:t>
            </w:r>
          </w:p>
        </w:tc>
      </w:tr>
      <w:tr w:rsidR="00706EB2" w:rsidTr="00706EB2">
        <w:trPr>
          <w:trHeight w:val="425"/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Udział w zajęciach dydaktycznych (wykłady</w:t>
            </w:r>
            <w:r>
              <w:rPr>
                <w:b/>
                <w:bCs/>
                <w:snapToGrid w:val="0"/>
                <w:sz w:val="20"/>
                <w:szCs w:val="20"/>
              </w:rPr>
              <w:t>, ćwiczenia</w:t>
            </w:r>
            <w:r>
              <w:rPr>
                <w:bCs/>
                <w:snapToGrid w:val="0"/>
                <w:sz w:val="20"/>
                <w:szCs w:val="20"/>
              </w:rPr>
              <w:t xml:space="preserve">, konwersatoria,  projekt, laboratoria, warsztaty, seminaria) – SUMA godzin – z punktu II (6 x 25)150h 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30</w:t>
            </w:r>
            <w:r w:rsidR="00706EB2">
              <w:rPr>
                <w:b/>
                <w:spacing w:val="-1"/>
                <w:sz w:val="20"/>
                <w:szCs w:val="20"/>
              </w:rPr>
              <w:t>h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</w:t>
            </w:r>
            <w:r w:rsidR="00706EB2">
              <w:rPr>
                <w:b/>
                <w:spacing w:val="-1"/>
                <w:sz w:val="20"/>
                <w:szCs w:val="20"/>
              </w:rPr>
              <w:t>0h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Egzamin/zaliczenie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Udział w konsultacjach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DE5B41" w:rsidP="00DE5B41">
            <w:pPr>
              <w:spacing w:after="0"/>
              <w:jc w:val="center"/>
            </w:pPr>
            <w:r>
              <w:t>10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Samodzielne przygotowanie się do zajęć dydaktycznych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</w:t>
            </w:r>
            <w:r w:rsidR="00706EB2">
              <w:rPr>
                <w:spacing w:val="-1"/>
                <w:sz w:val="20"/>
                <w:szCs w:val="20"/>
              </w:rPr>
              <w:t>0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Sumaryczne obciążenie pracą studenta (25</w:t>
            </w:r>
            <w:r w:rsidR="00DE5B41">
              <w:rPr>
                <w:b/>
                <w:bCs/>
                <w:snapToGrid w:val="0"/>
                <w:sz w:val="20"/>
                <w:szCs w:val="20"/>
              </w:rPr>
              <w:t>/30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h = 1 ECTS) SUMA godzin/ECTS </w:t>
            </w:r>
            <w:r w:rsidR="00DE5B41">
              <w:rPr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30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Obciążenie studenta w ramach zajęć w bezpośrednim kontakcie z nauczycielem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</w:t>
            </w:r>
            <w:r w:rsidR="00706EB2"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</w:t>
            </w:r>
            <w:r w:rsidR="00706EB2">
              <w:rPr>
                <w:spacing w:val="-1"/>
                <w:sz w:val="20"/>
                <w:szCs w:val="20"/>
              </w:rPr>
              <w:t>0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Obciążenie studenta w ramach zajęć</w:t>
            </w:r>
            <w:r>
              <w:rPr>
                <w:spacing w:val="-1"/>
                <w:sz w:val="20"/>
                <w:szCs w:val="20"/>
              </w:rPr>
              <w:t xml:space="preserve"> o charakterze praktycznym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</w:t>
            </w:r>
            <w:r w:rsidR="00706EB2">
              <w:rPr>
                <w:spacing w:val="-1"/>
                <w:sz w:val="20"/>
                <w:szCs w:val="20"/>
              </w:rPr>
              <w:t>0</w:t>
            </w:r>
          </w:p>
        </w:tc>
      </w:tr>
      <w:tr w:rsidR="00706EB2" w:rsidTr="00706EB2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</w:rPr>
              <w:t>z praktycznym przygotowaniem zawodowym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EB2" w:rsidRDefault="00DE5B41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</w:tr>
      <w:tr w:rsidR="00706EB2" w:rsidTr="00706EB2">
        <w:trPr>
          <w:trHeight w:val="4276"/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06EB2" w:rsidRDefault="00706EB2">
            <w:pPr>
              <w:widowControl w:val="0"/>
              <w:spacing w:before="60" w:after="60" w:line="240" w:lineRule="auto"/>
              <w:jc w:val="center"/>
              <w:rPr>
                <w:rStyle w:val="markedcontent"/>
                <w:rFonts w:ascii="Tahoma" w:hAnsi="Tahoma" w:cs="Tahoma"/>
                <w:sz w:val="18"/>
                <w:szCs w:val="18"/>
              </w:rPr>
            </w:pP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lastRenderedPageBreak/>
              <w:t>IX. CECHY WYZNACZAJĄCE AUTORSKI CHARAKTER DZIEŁA W ROZUMIENIU USTAWY Z DNIA 4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t>LUTEGO 1994 R. O PRAWIE AUTORSKIM I PRAWACH POKREWNYCH (t.j. Dz. U. Z 2017 R. POZ. 880, 1089, Z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t>2018 R. POZ. 650).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t>DOTYCZY PROFESORÓW, DOKTORÓW HABILITOWANYCH I DOKTORÓW.</w:t>
            </w:r>
          </w:p>
          <w:p w:rsidR="00706EB2" w:rsidRDefault="00706EB2">
            <w:pPr>
              <w:widowControl w:val="0"/>
              <w:spacing w:before="60" w:after="60" w:line="240" w:lineRule="auto"/>
              <w:jc w:val="center"/>
              <w:rPr>
                <w:rStyle w:val="markedcontent"/>
                <w:rFonts w:ascii="Tahoma" w:hAnsi="Tahoma" w:cs="Tahoma"/>
                <w:sz w:val="18"/>
                <w:szCs w:val="18"/>
              </w:rPr>
            </w:pPr>
          </w:p>
          <w:p w:rsidR="004F694C" w:rsidRDefault="00706EB2" w:rsidP="004F694C">
            <w:pPr>
              <w:widowControl w:val="0"/>
              <w:spacing w:before="60" w:after="60"/>
              <w:jc w:val="center"/>
              <w:rPr>
                <w:rStyle w:val="markedcontent"/>
                <w:rFonts w:ascii="Tahoma" w:hAnsi="Tahoma" w:cs="Tahoma"/>
                <w:sz w:val="16"/>
                <w:szCs w:val="16"/>
              </w:rPr>
            </w:pP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W TYM PUNKCIE NALEŻY WSKAZAĆ MIĘDZY INNYMI PREZENTACJE KOMPUTEROWE (RYSUNKI,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SCHEMATY WŁASNEJ KONSTRUKCJI, TABELE, ITP.), AUTORSKIE NARZĘDZIA BADAWCZE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MATERIAŁY DYDAKTYCZNE, WYKAZ PUBLIKACJI WŁASNYCH, KTÓRE ZOSTAŁY WYKORZYSTANE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DO OPRACOWANIA TREŚCI PRZEDMIOTOWYCH</w:t>
            </w:r>
          </w:p>
          <w:p w:rsidR="00706EB2" w:rsidRPr="004F694C" w:rsidRDefault="00706EB2" w:rsidP="004F694C">
            <w:pPr>
              <w:widowControl w:val="0"/>
              <w:spacing w:before="60"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i/>
              </w:rPr>
              <w:t xml:space="preserve">     </w:t>
            </w:r>
            <w:r>
              <w:rPr>
                <w:rStyle w:val="markedcontent"/>
                <w:i/>
                <w:sz w:val="22"/>
                <w:szCs w:val="22"/>
              </w:rPr>
              <w:t>Praktyki odbywają się na terenie placówek oświatowych: przedszkola i szkoły na poziomie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edukacji przedszkolnej i wczesnoszkolnej. Studenci samodzielnie uczestniczą w zajęciach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dydaktycznych w ramach odbywanych praktyk zawodowych. Kontrolę nad odbywaniem praktyk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sprawuje tutor wyznaczony przez uczelnię, na której student odbywa studia. W szkole i przedszkolu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opiekę praktyczną sprawuje nauczyciel, u którego student odbywa praktyki. Osiągnięcia studenta są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zapisywane w dzienniczku praktyk.</w:t>
            </w:r>
            <w:r w:rsidR="002A5E1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06EB2" w:rsidTr="00706EB2">
        <w:trPr>
          <w:trHeight w:val="547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706EB2" w:rsidRDefault="00706EB2">
            <w:pPr>
              <w:widowControl w:val="0"/>
              <w:spacing w:before="60" w:after="60"/>
              <w:jc w:val="center"/>
              <w:rPr>
                <w:rStyle w:val="markedcontent"/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pacing w:val="-1"/>
                <w:sz w:val="20"/>
                <w:szCs w:val="20"/>
              </w:rPr>
              <w:t>IX. LITERATURA PRZEDMIOTU ORAZ INNE MATERIAŁY DYDAKTYCZNE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EB2" w:rsidRDefault="00706EB2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Literatura obowiązkowa: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Style w:val="markedcontent"/>
              </w:rPr>
            </w:pPr>
            <w:r>
              <w:rPr>
                <w:rStyle w:val="markedcontent"/>
                <w:sz w:val="22"/>
                <w:szCs w:val="22"/>
              </w:rPr>
              <w:t xml:space="preserve">Bielicki E., Ciosek M., (2017),  </w:t>
            </w:r>
            <w:r>
              <w:rPr>
                <w:rStyle w:val="markedcontent"/>
                <w:i/>
                <w:sz w:val="22"/>
                <w:szCs w:val="22"/>
              </w:rPr>
              <w:t>Edukacja przedszkolna i wczesnoszkolna wyzwania dla nauczycieli i wychowawców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nowego wieku,</w:t>
            </w:r>
            <w:r>
              <w:rPr>
                <w:rStyle w:val="markedcontent"/>
                <w:sz w:val="22"/>
                <w:szCs w:val="22"/>
              </w:rPr>
              <w:t xml:space="preserve"> Wyd. Adam Marszałek, Toruń 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  <w:sz w:val="22"/>
                <w:szCs w:val="22"/>
              </w:rPr>
              <w:t xml:space="preserve">Dzierzgowska I., Kotowska M., (2001) </w:t>
            </w:r>
            <w:r>
              <w:rPr>
                <w:i/>
                <w:iCs/>
                <w:color w:val="000000"/>
                <w:sz w:val="22"/>
                <w:szCs w:val="22"/>
              </w:rPr>
              <w:t>Nauczanie nauczycieli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i/>
                <w:color w:val="000000"/>
                <w:sz w:val="22"/>
                <w:szCs w:val="22"/>
              </w:rPr>
              <w:t>podręcznik dla edukatora</w:t>
            </w:r>
            <w:r>
              <w:rPr>
                <w:color w:val="000000"/>
                <w:sz w:val="22"/>
                <w:szCs w:val="22"/>
              </w:rPr>
              <w:t>, Wydawca: Fraszka  Edukacyjna, Warszawa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Gajewska G., Doliński A., (2007), 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Teoretyczno-metodyczne aspekty pracy pedagoga. Scenariusze zajęć wychowawczych, </w:t>
            </w:r>
            <w:r>
              <w:rPr>
                <w:rFonts w:eastAsia="Times New Roman"/>
                <w:sz w:val="22"/>
                <w:szCs w:val="22"/>
              </w:rPr>
              <w:t>Wydawnictwo "Gaja", Zielona Góra;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Gudro-Homicka M., (2017), 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Scenariusze lekcji wychowawczych dla nauczyciel i wychowawców, </w:t>
            </w:r>
            <w:r>
              <w:rPr>
                <w:rFonts w:eastAsia="Times New Roman"/>
                <w:sz w:val="22"/>
                <w:szCs w:val="22"/>
              </w:rPr>
              <w:t>Wydawca: Difin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Góralczyk E., (2015), </w:t>
            </w:r>
            <w:r>
              <w:rPr>
                <w:rFonts w:eastAsia="Times New Roman"/>
                <w:i/>
                <w:sz w:val="22"/>
                <w:szCs w:val="22"/>
              </w:rPr>
              <w:t>Nauczycielem być.</w:t>
            </w:r>
            <w:r>
              <w:rPr>
                <w:rFonts w:eastAsia="Times New Roman"/>
                <w:sz w:val="22"/>
                <w:szCs w:val="22"/>
              </w:rPr>
              <w:t xml:space="preserve"> Wydawnictwo "Fraszka Edukacyjna", Warszawa.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Kwieciński Z., Śliwerski B., (2004</w:t>
            </w:r>
            <w:r>
              <w:rPr>
                <w:rStyle w:val="markedcontent"/>
                <w:i/>
                <w:sz w:val="22"/>
                <w:szCs w:val="22"/>
              </w:rPr>
              <w:t>), Pedagogika podręcznik akademicki</w:t>
            </w:r>
            <w:r>
              <w:rPr>
                <w:rStyle w:val="markedcontent"/>
                <w:sz w:val="22"/>
                <w:szCs w:val="22"/>
              </w:rPr>
              <w:t xml:space="preserve"> cz1 i 2, Wyd. PWN,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sz w:val="22"/>
                <w:szCs w:val="22"/>
              </w:rPr>
              <w:t>Warszawa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Karwowski M., (2009),  </w:t>
            </w:r>
            <w:r>
              <w:rPr>
                <w:rStyle w:val="markedcontent"/>
                <w:i/>
                <w:sz w:val="22"/>
                <w:szCs w:val="22"/>
              </w:rPr>
              <w:t>Klimat dla kreatywności. Koncepcje, metody, badania</w:t>
            </w:r>
            <w:r>
              <w:rPr>
                <w:rStyle w:val="markedcontent"/>
                <w:sz w:val="22"/>
                <w:szCs w:val="22"/>
              </w:rPr>
              <w:t>, Wyd. Difin, Warszawa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Pankowska D. (2008), </w:t>
            </w:r>
            <w:r>
              <w:rPr>
                <w:i/>
                <w:sz w:val="22"/>
                <w:szCs w:val="22"/>
              </w:rPr>
              <w:t>Pedagogika dla nauczycieli w praktyce</w:t>
            </w:r>
            <w:r>
              <w:rPr>
                <w:sz w:val="22"/>
                <w:szCs w:val="22"/>
              </w:rPr>
              <w:t>, Oficyna Wydawnicza "Impuls", Kraków</w:t>
            </w:r>
          </w:p>
          <w:p w:rsidR="00706EB2" w:rsidRDefault="00706EB2" w:rsidP="0022508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Zubrzycka-Maciąg T., Wosik-Kawala D. (2010),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Wychowanie w szkole. Wskazówki dla nauczycieli,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Wydawnictwo UMCS, Lublin</w:t>
            </w: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EB2" w:rsidRDefault="00706EB2">
            <w:pPr>
              <w:spacing w:after="0"/>
            </w:pPr>
          </w:p>
        </w:tc>
      </w:tr>
      <w:tr w:rsidR="00706EB2" w:rsidTr="00706EB2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EB2" w:rsidRDefault="00706EB2">
            <w:pPr>
              <w:spacing w:after="0"/>
            </w:pPr>
          </w:p>
        </w:tc>
      </w:tr>
    </w:tbl>
    <w:p w:rsidR="002A5E19" w:rsidRDefault="002A5E19" w:rsidP="00706EB2">
      <w:pPr>
        <w:jc w:val="right"/>
        <w:rPr>
          <w:i/>
        </w:rPr>
      </w:pPr>
    </w:p>
    <w:p w:rsidR="00706EB2" w:rsidRDefault="00706EB2" w:rsidP="00706EB2">
      <w:pPr>
        <w:jc w:val="right"/>
        <w:rPr>
          <w:i/>
        </w:rPr>
      </w:pPr>
      <w:r>
        <w:rPr>
          <w:i/>
        </w:rPr>
        <w:t>Dr Maria Staworzyńska-Grządziel</w:t>
      </w:r>
    </w:p>
    <w:p w:rsidR="00706EB2" w:rsidRDefault="00706EB2" w:rsidP="00706EB2"/>
    <w:p w:rsidR="00706EB2" w:rsidRDefault="00706EB2" w:rsidP="00706EB2"/>
    <w:p w:rsidR="005E423C" w:rsidRDefault="005E423C"/>
    <w:sectPr w:rsidR="005E423C" w:rsidSect="005E42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E3" w:rsidRDefault="00616BE3" w:rsidP="00706EB2">
      <w:pPr>
        <w:spacing w:after="0" w:line="240" w:lineRule="auto"/>
      </w:pPr>
      <w:r>
        <w:separator/>
      </w:r>
    </w:p>
  </w:endnote>
  <w:endnote w:type="continuationSeparator" w:id="0">
    <w:p w:rsidR="00616BE3" w:rsidRDefault="00616BE3" w:rsidP="007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0844"/>
      <w:docPartObj>
        <w:docPartGallery w:val="Page Numbers (Bottom of Page)"/>
        <w:docPartUnique/>
      </w:docPartObj>
    </w:sdtPr>
    <w:sdtEndPr/>
    <w:sdtContent>
      <w:p w:rsidR="00225080" w:rsidRDefault="00616B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080" w:rsidRDefault="00225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E3" w:rsidRDefault="00616BE3" w:rsidP="00706EB2">
      <w:pPr>
        <w:spacing w:after="0" w:line="240" w:lineRule="auto"/>
      </w:pPr>
      <w:r>
        <w:separator/>
      </w:r>
    </w:p>
  </w:footnote>
  <w:footnote w:type="continuationSeparator" w:id="0">
    <w:p w:rsidR="00616BE3" w:rsidRDefault="00616BE3" w:rsidP="0070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33A"/>
    <w:multiLevelType w:val="hybridMultilevel"/>
    <w:tmpl w:val="C38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E13"/>
    <w:multiLevelType w:val="hybridMultilevel"/>
    <w:tmpl w:val="EC52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B2"/>
    <w:rsid w:val="00055671"/>
    <w:rsid w:val="000833F7"/>
    <w:rsid w:val="00225080"/>
    <w:rsid w:val="00241566"/>
    <w:rsid w:val="002A5E19"/>
    <w:rsid w:val="004107DE"/>
    <w:rsid w:val="004569E7"/>
    <w:rsid w:val="00492D1B"/>
    <w:rsid w:val="004C78E0"/>
    <w:rsid w:val="004F694C"/>
    <w:rsid w:val="00535AC8"/>
    <w:rsid w:val="00567ADF"/>
    <w:rsid w:val="005C7C33"/>
    <w:rsid w:val="005E423C"/>
    <w:rsid w:val="00616BE3"/>
    <w:rsid w:val="00621638"/>
    <w:rsid w:val="00624990"/>
    <w:rsid w:val="00630331"/>
    <w:rsid w:val="00667D54"/>
    <w:rsid w:val="00706EB2"/>
    <w:rsid w:val="007438F2"/>
    <w:rsid w:val="007B721C"/>
    <w:rsid w:val="008E7F10"/>
    <w:rsid w:val="0098560D"/>
    <w:rsid w:val="009E27DD"/>
    <w:rsid w:val="00A435E3"/>
    <w:rsid w:val="00A94774"/>
    <w:rsid w:val="00B619F8"/>
    <w:rsid w:val="00BA47DC"/>
    <w:rsid w:val="00BF0140"/>
    <w:rsid w:val="00C11872"/>
    <w:rsid w:val="00C15793"/>
    <w:rsid w:val="00CB482E"/>
    <w:rsid w:val="00DE5B41"/>
    <w:rsid w:val="00EE21C9"/>
    <w:rsid w:val="00EE326A"/>
    <w:rsid w:val="00F111DE"/>
    <w:rsid w:val="00F41756"/>
    <w:rsid w:val="00F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084AA-F8CE-4A33-A095-E25F7D86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331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06E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B7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7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721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06EB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6E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06EB2"/>
    <w:rPr>
      <w:rFonts w:eastAsia="Times New Roman"/>
      <w:lang w:eastAsia="pl-PL"/>
    </w:rPr>
  </w:style>
  <w:style w:type="paragraph" w:customStyle="1" w:styleId="Default">
    <w:name w:val="Default"/>
    <w:rsid w:val="00706EB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markedcontent">
    <w:name w:val="markedcontent"/>
    <w:basedOn w:val="Domylnaczcionkaakapitu"/>
    <w:rsid w:val="00706EB2"/>
  </w:style>
  <w:style w:type="character" w:styleId="Uwydatnienie">
    <w:name w:val="Emphasis"/>
    <w:basedOn w:val="Domylnaczcionkaakapitu"/>
    <w:uiPriority w:val="20"/>
    <w:qFormat/>
    <w:rsid w:val="00706EB2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MatuszewskiDaniel</cp:lastModifiedBy>
  <cp:revision>2</cp:revision>
  <dcterms:created xsi:type="dcterms:W3CDTF">2022-03-28T08:53:00Z</dcterms:created>
  <dcterms:modified xsi:type="dcterms:W3CDTF">2022-03-28T08:53:00Z</dcterms:modified>
</cp:coreProperties>
</file>