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5F" w:rsidRDefault="001D3B5F" w:rsidP="001D3B5F">
      <w:pPr>
        <w:pStyle w:val="Default"/>
        <w:spacing w:line="276" w:lineRule="auto"/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>KARTA PRZEDMIOTU</w:t>
      </w:r>
    </w:p>
    <w:p w:rsidR="001D3B5F" w:rsidRDefault="001D3B5F" w:rsidP="001D3B5F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JEDNOLITE STUDIA MAGISTERSKIE </w:t>
      </w:r>
    </w:p>
    <w:p w:rsidR="001D3B5F" w:rsidRDefault="001D3B5F" w:rsidP="001D3B5F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PEDAGOGIKA PRZEDSZKOLNA I WCZESNOSZKOLNA  </w:t>
      </w:r>
    </w:p>
    <w:p w:rsidR="001D3B5F" w:rsidRDefault="001D3B5F" w:rsidP="001D3B5F">
      <w:pPr>
        <w:pStyle w:val="Default"/>
        <w:jc w:val="center"/>
        <w:rPr>
          <w:sz w:val="20"/>
          <w:szCs w:val="20"/>
        </w:rPr>
      </w:pPr>
    </w:p>
    <w:p w:rsidR="001D3B5F" w:rsidRDefault="001D3B5F" w:rsidP="001D3B5F">
      <w:pPr>
        <w:pStyle w:val="Nagwek"/>
        <w:jc w:val="center"/>
      </w:pPr>
      <w:r>
        <w:t>Rok akademicki 2021/2022</w:t>
      </w:r>
    </w:p>
    <w:tbl>
      <w:tblPr>
        <w:tblW w:w="10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391"/>
        <w:gridCol w:w="316"/>
        <w:gridCol w:w="709"/>
        <w:gridCol w:w="414"/>
        <w:gridCol w:w="769"/>
        <w:gridCol w:w="200"/>
        <w:gridCol w:w="229"/>
        <w:gridCol w:w="763"/>
        <w:gridCol w:w="851"/>
        <w:gridCol w:w="27"/>
        <w:gridCol w:w="541"/>
        <w:gridCol w:w="138"/>
        <w:gridCol w:w="993"/>
        <w:gridCol w:w="398"/>
        <w:gridCol w:w="287"/>
        <w:gridCol w:w="25"/>
        <w:gridCol w:w="140"/>
        <w:gridCol w:w="851"/>
        <w:gridCol w:w="793"/>
      </w:tblGrid>
      <w:tr w:rsidR="001D3B5F" w:rsidTr="001D3B5F">
        <w:trPr>
          <w:trHeight w:val="277"/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I. OGÓLNE INFORMACJE PODSTAWOWE O PRZEDMIOCIE (MODULE)</w:t>
            </w:r>
          </w:p>
        </w:tc>
      </w:tr>
      <w:tr w:rsidR="001D3B5F" w:rsidTr="001D3B5F">
        <w:trPr>
          <w:trHeight w:val="277"/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Pr="003112A0" w:rsidRDefault="001D3B5F" w:rsidP="003112A0">
            <w:pPr>
              <w:pStyle w:val="Nagwek3"/>
              <w:spacing w:before="60" w:line="276" w:lineRule="auto"/>
              <w:jc w:val="center"/>
              <w:rPr>
                <w:rFonts w:ascii="Bodoni MT Black" w:hAnsi="Bodoni MT Black" w:cs="Times New Roman"/>
                <w:color w:val="002060"/>
                <w:sz w:val="32"/>
                <w:szCs w:val="32"/>
                <w:lang w:eastAsia="en-US"/>
              </w:rPr>
            </w:pPr>
            <w:bookmarkStart w:id="0" w:name="_GoBack"/>
            <w:r w:rsidRPr="003112A0">
              <w:rPr>
                <w:rFonts w:ascii="Bodoni MT Black" w:hAnsi="Bodoni MT Black" w:cs="Times New Roman"/>
                <w:color w:val="002060"/>
                <w:sz w:val="32"/>
                <w:szCs w:val="32"/>
                <w:lang w:eastAsia="en-US"/>
              </w:rPr>
              <w:t xml:space="preserve">PRAKTYKA </w:t>
            </w:r>
            <w:r w:rsidR="003112A0" w:rsidRPr="003112A0">
              <w:rPr>
                <w:rFonts w:ascii="Bodoni MT Black" w:hAnsi="Bodoni MT Black" w:cs="Times New Roman"/>
                <w:color w:val="002060"/>
                <w:sz w:val="32"/>
                <w:szCs w:val="32"/>
                <w:lang w:eastAsia="en-US"/>
              </w:rPr>
              <w:t>CI</w:t>
            </w:r>
            <w:r w:rsidR="003112A0" w:rsidRPr="003112A0">
              <w:rPr>
                <w:rFonts w:ascii="Times New Roman" w:hAnsi="Times New Roman" w:cs="Times New Roman"/>
                <w:color w:val="002060"/>
                <w:sz w:val="32"/>
                <w:szCs w:val="32"/>
                <w:lang w:eastAsia="en-US"/>
              </w:rPr>
              <w:t>Ą</w:t>
            </w:r>
            <w:r w:rsidR="003112A0" w:rsidRPr="003112A0">
              <w:rPr>
                <w:rFonts w:ascii="Bodoni MT Black" w:hAnsi="Bodoni MT Black" w:cs="Times New Roman"/>
                <w:color w:val="002060"/>
                <w:sz w:val="32"/>
                <w:szCs w:val="32"/>
                <w:lang w:eastAsia="en-US"/>
              </w:rPr>
              <w:t>GŁA</w:t>
            </w:r>
            <w:bookmarkEnd w:id="0"/>
          </w:p>
        </w:tc>
      </w:tr>
      <w:tr w:rsidR="001D3B5F" w:rsidTr="001D3B5F">
        <w:trPr>
          <w:trHeight w:val="638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 w:rsidP="003C6066">
            <w:pPr>
              <w:widowControl w:val="0"/>
              <w:spacing w:before="60" w:after="60" w:line="240" w:lineRule="auto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Nazwa jednostki organizacyjnej prowadzącej kierunek:</w:t>
            </w:r>
          </w:p>
        </w:tc>
        <w:tc>
          <w:tcPr>
            <w:tcW w:w="58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3B5F" w:rsidRDefault="001D3B5F" w:rsidP="003C6066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Instytut Pedagogiki i Psychologii </w:t>
            </w:r>
          </w:p>
          <w:p w:rsidR="001D3B5F" w:rsidRDefault="001D3B5F" w:rsidP="003C6066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1D3B5F" w:rsidTr="001D3B5F">
        <w:trPr>
          <w:trHeight w:val="554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 w:rsidP="003C6066">
            <w:pPr>
              <w:widowControl w:val="0"/>
              <w:spacing w:before="60" w:after="60" w:line="240" w:lineRule="auto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Nazwa kierunku studiów,</w:t>
            </w:r>
          </w:p>
          <w:p w:rsidR="001D3B5F" w:rsidRDefault="001D3B5F" w:rsidP="003C6066">
            <w:pPr>
              <w:widowControl w:val="0"/>
              <w:spacing w:before="60" w:after="60"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poziom kształcenia:</w:t>
            </w:r>
          </w:p>
        </w:tc>
        <w:tc>
          <w:tcPr>
            <w:tcW w:w="58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 w:rsidP="003C6066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Pięcioletnie  jednolite studia magisterskie</w:t>
            </w:r>
          </w:p>
          <w:p w:rsidR="001D3B5F" w:rsidRDefault="001D3B5F" w:rsidP="003C6066">
            <w:pPr>
              <w:widowControl w:val="0"/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Pedagogika przedszkolna i wczesnoszkolna</w:t>
            </w:r>
          </w:p>
        </w:tc>
      </w:tr>
      <w:tr w:rsidR="001D3B5F" w:rsidTr="001D3B5F">
        <w:trPr>
          <w:trHeight w:val="554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 w:rsidP="003C6066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Profil kształcenia:</w:t>
            </w:r>
          </w:p>
        </w:tc>
        <w:tc>
          <w:tcPr>
            <w:tcW w:w="580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rFonts w:ascii="Tahoma" w:hAnsi="Tahoma" w:cs="Tahoma"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napToGrid w:val="0"/>
                <w:sz w:val="20"/>
                <w:szCs w:val="20"/>
              </w:rPr>
              <w:t>Praktyczny</w:t>
            </w:r>
          </w:p>
        </w:tc>
      </w:tr>
      <w:tr w:rsidR="001D3B5F" w:rsidTr="001D3B5F">
        <w:trPr>
          <w:trHeight w:val="430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color w:val="FF000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Rodzaj modułu uczenia się:</w:t>
            </w: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B5F" w:rsidRDefault="001D3B5F">
            <w:pPr>
              <w:pStyle w:val="Default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Moduł – J  PRAKTYKI ZAWODOWE</w:t>
            </w:r>
          </w:p>
        </w:tc>
      </w:tr>
      <w:tr w:rsidR="001D3B5F" w:rsidTr="001D3B5F">
        <w:trPr>
          <w:trHeight w:val="173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Rok / Semestr:</w:t>
            </w: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117C" w:rsidRDefault="00EA117C" w:rsidP="00F426BD">
            <w:pPr>
              <w:widowControl w:val="0"/>
              <w:spacing w:before="60" w:after="60"/>
              <w:jc w:val="center"/>
              <w:rPr>
                <w:rFonts w:ascii="Tahoma" w:hAnsi="Tahoma" w:cs="Tahoma"/>
                <w:bCs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napToGrid w:val="0"/>
                <w:sz w:val="20"/>
                <w:szCs w:val="20"/>
              </w:rPr>
              <w:t>III Rok/Semestr VI (30h)</w:t>
            </w:r>
          </w:p>
        </w:tc>
      </w:tr>
      <w:tr w:rsidR="001D3B5F" w:rsidTr="001D3B5F">
        <w:trPr>
          <w:trHeight w:val="173"/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Osoba koordynująca przedmiot:</w:t>
            </w: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3B5F" w:rsidRDefault="001D3B5F">
            <w:pPr>
              <w:widowControl w:val="0"/>
              <w:spacing w:before="60" w:after="60"/>
              <w:rPr>
                <w:bCs/>
                <w:i/>
                <w:snapToGrid w:val="0"/>
              </w:rPr>
            </w:pPr>
            <w:r>
              <w:rPr>
                <w:bCs/>
                <w:i/>
                <w:snapToGrid w:val="0"/>
              </w:rPr>
              <w:t>Dr Maria Staworzyńska-Grządziel</w:t>
            </w:r>
          </w:p>
        </w:tc>
      </w:tr>
      <w:tr w:rsidR="001D3B5F" w:rsidTr="001D3B5F">
        <w:trPr>
          <w:jc w:val="center"/>
        </w:trPr>
        <w:tc>
          <w:tcPr>
            <w:tcW w:w="456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right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Wymagania wstępne (wynikające z następstwa przedmiotów):</w:t>
            </w:r>
          </w:p>
        </w:tc>
        <w:tc>
          <w:tcPr>
            <w:tcW w:w="58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 w:rsidP="00EA117C">
            <w:pPr>
              <w:widowControl w:val="0"/>
              <w:spacing w:before="60" w:after="60"/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rStyle w:val="markedcontent"/>
                <w:i/>
                <w:sz w:val="22"/>
                <w:szCs w:val="22"/>
              </w:rPr>
              <w:t xml:space="preserve">Student powinien być po realizacji </w:t>
            </w:r>
            <w:r w:rsidRPr="00EA117C">
              <w:rPr>
                <w:rStyle w:val="markedcontent"/>
                <w:b/>
                <w:i/>
                <w:sz w:val="22"/>
                <w:szCs w:val="22"/>
              </w:rPr>
              <w:t xml:space="preserve">praktyki studenckiej zawodowej- </w:t>
            </w:r>
            <w:r w:rsidR="00EA117C" w:rsidRPr="00EA117C">
              <w:rPr>
                <w:rStyle w:val="markedcontent"/>
                <w:b/>
                <w:i/>
                <w:sz w:val="22"/>
                <w:szCs w:val="22"/>
              </w:rPr>
              <w:t>ciągłej</w:t>
            </w:r>
            <w:r w:rsidR="00EA117C">
              <w:rPr>
                <w:rStyle w:val="markedcontent"/>
                <w:i/>
                <w:sz w:val="22"/>
                <w:szCs w:val="22"/>
              </w:rPr>
              <w:t xml:space="preserve"> powinien </w:t>
            </w:r>
            <w: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posiadać kompetencje oraz  umiejętności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praktyczne,  wiedzę pedagogiczna ogólną, a także wiedzę  z zakresu pedagogiki przedszkolnej i wczesnoszkolnej,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II. FORMY ZAJĘĆ DYDAKTYCZNYCH ORAZ WYMIAR GODZIN </w:t>
            </w:r>
          </w:p>
        </w:tc>
      </w:tr>
      <w:tr w:rsidR="001D3B5F" w:rsidTr="001D3B5F">
        <w:trPr>
          <w:jc w:val="center"/>
        </w:trPr>
        <w:tc>
          <w:tcPr>
            <w:tcW w:w="15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jc w:val="right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pacing w:val="-1"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Wykład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pacing w:val="-1"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Ćwiczenia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Konwersatorium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Laboratorium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Warsztaty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Projekt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Seminarium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Praktyki zawodowe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zaliczenie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Suma godzin</w:t>
            </w:r>
          </w:p>
        </w:tc>
      </w:tr>
      <w:tr w:rsidR="001D3B5F" w:rsidTr="001D3B5F">
        <w:trPr>
          <w:jc w:val="center"/>
        </w:trPr>
        <w:tc>
          <w:tcPr>
            <w:tcW w:w="15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Studia niestacjonarne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30h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30h</w:t>
            </w:r>
          </w:p>
        </w:tc>
      </w:tr>
      <w:tr w:rsidR="001D3B5F" w:rsidTr="001D3B5F">
        <w:trPr>
          <w:jc w:val="center"/>
        </w:trPr>
        <w:tc>
          <w:tcPr>
            <w:tcW w:w="15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Studia niestacjonarne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30h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30h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szCs w:val="20"/>
              </w:rPr>
              <w:t>III. METODY REALIZACJI ZAJĘĆ DYDAKTYCZNYCH</w:t>
            </w:r>
          </w:p>
        </w:tc>
      </w:tr>
      <w:tr w:rsidR="001D3B5F" w:rsidTr="001D3B5F">
        <w:trPr>
          <w:trHeight w:val="2404"/>
          <w:jc w:val="center"/>
        </w:trPr>
        <w:tc>
          <w:tcPr>
            <w:tcW w:w="3363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 w:rsidP="00F426BD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Formy zajęć</w:t>
            </w:r>
          </w:p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Praktyki zawodowe studenckie</w:t>
            </w:r>
          </w:p>
          <w:p w:rsidR="001D3B5F" w:rsidRDefault="00525A98">
            <w:pPr>
              <w:widowControl w:val="0"/>
              <w:spacing w:before="60" w:after="60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Rok III Semestr VI</w:t>
            </w:r>
            <w:r w:rsidR="001D3B5F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- 30h:</w:t>
            </w:r>
          </w:p>
          <w:p w:rsidR="001D3B5F" w:rsidRDefault="001D3B5F" w:rsidP="004B4B18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b/>
                <w:spacing w:val="-1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15h Przedszkole </w:t>
            </w:r>
          </w:p>
          <w:p w:rsidR="001D3B5F" w:rsidRDefault="001D3B5F" w:rsidP="004B4B18">
            <w:pPr>
              <w:pStyle w:val="Akapitzlist"/>
              <w:widowControl w:val="0"/>
              <w:numPr>
                <w:ilvl w:val="0"/>
                <w:numId w:val="1"/>
              </w:numPr>
              <w:spacing w:before="60" w:after="60"/>
              <w:rPr>
                <w:b/>
                <w:spacing w:val="-1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15h Szkoła klasy I-III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70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ind w:right="51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Metody dydaktyczne</w:t>
            </w:r>
          </w:p>
          <w:p w:rsidR="00F426BD" w:rsidRPr="00F426BD" w:rsidRDefault="00F426BD">
            <w:pPr>
              <w:widowControl w:val="0"/>
              <w:spacing w:before="60" w:after="60"/>
              <w:ind w:right="51"/>
              <w:jc w:val="both"/>
              <w:rPr>
                <w:rStyle w:val="markedcontent"/>
                <w:i/>
                <w:sz w:val="22"/>
                <w:szCs w:val="22"/>
              </w:rPr>
            </w:pPr>
            <w:r w:rsidRPr="00F426BD">
              <w:rPr>
                <w:rStyle w:val="markedcontent"/>
                <w:b/>
                <w:i/>
                <w:sz w:val="22"/>
                <w:szCs w:val="22"/>
              </w:rPr>
              <w:t>Praktyka zawodowa ciągła</w:t>
            </w:r>
            <w:r w:rsidRPr="00F426BD">
              <w:rPr>
                <w:rStyle w:val="markedcontent"/>
                <w:i/>
                <w:sz w:val="22"/>
                <w:szCs w:val="22"/>
              </w:rPr>
              <w:t xml:space="preserve"> na terenie placówek edukacyjno-oświatowych:</w:t>
            </w:r>
            <w:r w:rsidRPr="00F426BD">
              <w:rPr>
                <w:i/>
                <w:sz w:val="22"/>
                <w:szCs w:val="22"/>
              </w:rPr>
              <w:br/>
            </w:r>
            <w:r w:rsidRPr="00F426BD">
              <w:rPr>
                <w:rStyle w:val="markedcontent"/>
                <w:i/>
                <w:sz w:val="22"/>
                <w:szCs w:val="22"/>
              </w:rPr>
              <w:t>Szkoła podstawowa praktyka na poziomie edukacji wczesnoszkolnej w</w:t>
            </w:r>
            <w:r w:rsidRPr="00F426BD">
              <w:rPr>
                <w:i/>
                <w:sz w:val="22"/>
                <w:szCs w:val="22"/>
              </w:rPr>
              <w:br/>
            </w:r>
            <w:r w:rsidRPr="00F426BD">
              <w:rPr>
                <w:rStyle w:val="markedcontent"/>
                <w:i/>
                <w:sz w:val="22"/>
                <w:szCs w:val="22"/>
              </w:rPr>
              <w:t>klasach od I do III,</w:t>
            </w:r>
          </w:p>
          <w:p w:rsidR="00F426BD" w:rsidRPr="00F426BD" w:rsidRDefault="00F426BD">
            <w:pPr>
              <w:widowControl w:val="0"/>
              <w:spacing w:before="60" w:after="60"/>
              <w:ind w:right="51"/>
              <w:jc w:val="both"/>
              <w:rPr>
                <w:rStyle w:val="markedcontent"/>
                <w:i/>
                <w:sz w:val="22"/>
                <w:szCs w:val="22"/>
              </w:rPr>
            </w:pPr>
            <w:r w:rsidRPr="00F426BD">
              <w:rPr>
                <w:rStyle w:val="markedcontent"/>
                <w:i/>
                <w:sz w:val="22"/>
                <w:szCs w:val="22"/>
              </w:rPr>
              <w:t>Placówki przedszkolne, wszystkie poziomy do wyboru.</w:t>
            </w:r>
          </w:p>
          <w:p w:rsidR="001D3B5F" w:rsidRDefault="001D3B5F">
            <w:pPr>
              <w:widowControl w:val="0"/>
              <w:spacing w:before="60" w:after="60"/>
              <w:ind w:right="51"/>
              <w:jc w:val="both"/>
              <w:rPr>
                <w:rStyle w:val="markedcontent"/>
                <w:i/>
                <w:sz w:val="22"/>
                <w:szCs w:val="22"/>
              </w:rPr>
            </w:pPr>
            <w:r w:rsidRPr="00F426BD">
              <w:rPr>
                <w:rStyle w:val="markedcontent"/>
                <w:b/>
                <w:i/>
                <w:sz w:val="22"/>
                <w:szCs w:val="22"/>
              </w:rPr>
              <w:t xml:space="preserve">Praktyka zawodowa </w:t>
            </w:r>
            <w:r w:rsidRPr="00F426BD">
              <w:rPr>
                <w:b/>
                <w:i/>
                <w:spacing w:val="-1"/>
                <w:sz w:val="22"/>
                <w:szCs w:val="22"/>
              </w:rPr>
              <w:t xml:space="preserve">studencka </w:t>
            </w:r>
            <w:r w:rsidR="00F426BD" w:rsidRPr="00F426BD">
              <w:rPr>
                <w:b/>
                <w:i/>
                <w:spacing w:val="-1"/>
                <w:sz w:val="22"/>
                <w:szCs w:val="22"/>
              </w:rPr>
              <w:t>ciągła</w:t>
            </w:r>
            <w:r w:rsidR="00F426BD"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 xml:space="preserve">przeprowadzona  </w:t>
            </w:r>
            <w:r>
              <w:rPr>
                <w:rStyle w:val="markedcontent"/>
                <w:i/>
                <w:sz w:val="22"/>
                <w:szCs w:val="22"/>
              </w:rPr>
              <w:t xml:space="preserve">na terenie placówek oświatowo-wychowawczych; </w:t>
            </w:r>
          </w:p>
          <w:p w:rsidR="001D3B5F" w:rsidRDefault="001D3B5F">
            <w:pPr>
              <w:widowControl w:val="0"/>
              <w:spacing w:before="60" w:after="60"/>
              <w:ind w:right="51"/>
              <w:jc w:val="both"/>
              <w:rPr>
                <w:rStyle w:val="markedcontent"/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Wskazanie na pracę w placówkach z oddziałami integracyjnymi oraz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pracę indywidualną z dzieckiem/uczniem;</w:t>
            </w:r>
          </w:p>
          <w:p w:rsidR="001D3B5F" w:rsidRDefault="001D3B5F">
            <w:pPr>
              <w:widowControl w:val="0"/>
              <w:spacing w:before="60" w:after="60"/>
              <w:ind w:right="51"/>
              <w:jc w:val="both"/>
              <w:rPr>
                <w:rStyle w:val="markedcontent"/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Szkoła podstawowa praktyka na poziomie edukacji wczesnoszkolnej w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klasach od I do III;</w:t>
            </w:r>
          </w:p>
          <w:p w:rsidR="001D3B5F" w:rsidRDefault="001D3B5F">
            <w:pPr>
              <w:widowControl w:val="0"/>
              <w:spacing w:before="60" w:after="60"/>
              <w:ind w:right="51"/>
              <w:jc w:val="both"/>
            </w:pPr>
            <w:r>
              <w:rPr>
                <w:rStyle w:val="markedcontent"/>
                <w:i/>
                <w:sz w:val="22"/>
                <w:szCs w:val="22"/>
              </w:rPr>
              <w:t>Placówki przedszkolne, wszystkie poziomy do wyboru.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</w:p>
          <w:p w:rsidR="001D3B5F" w:rsidRDefault="001D3B5F">
            <w:pPr>
              <w:widowControl w:val="0"/>
              <w:spacing w:before="60" w:after="60"/>
              <w:ind w:right="51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rStyle w:val="markedcontent"/>
                <w:i/>
                <w:sz w:val="22"/>
                <w:szCs w:val="22"/>
              </w:rPr>
              <w:t xml:space="preserve">Metody  nauczania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rozwijające aktywność twórczą dziecka</w:t>
            </w:r>
            <w:r>
              <w:rPr>
                <w:rStyle w:val="markedcontent"/>
                <w:i/>
                <w:sz w:val="22"/>
                <w:szCs w:val="22"/>
              </w:rPr>
              <w:t xml:space="preserve">- najczęściej  </w:t>
            </w:r>
            <w:r>
              <w:rPr>
                <w:rStyle w:val="markedcontent"/>
                <w:i/>
                <w:sz w:val="22"/>
                <w:szCs w:val="22"/>
              </w:rPr>
              <w:lastRenderedPageBreak/>
              <w:t xml:space="preserve">stosowane w trakcie </w:t>
            </w:r>
            <w:r w:rsidRPr="00F426BD">
              <w:rPr>
                <w:rStyle w:val="markedcontent"/>
                <w:b/>
                <w:i/>
                <w:sz w:val="22"/>
                <w:szCs w:val="22"/>
              </w:rPr>
              <w:t xml:space="preserve">praktyki </w:t>
            </w:r>
            <w:r w:rsidR="00F426BD" w:rsidRPr="00F426BD">
              <w:rPr>
                <w:rStyle w:val="markedcontent"/>
                <w:b/>
                <w:i/>
                <w:sz w:val="22"/>
                <w:szCs w:val="22"/>
              </w:rPr>
              <w:t>ciągłej</w:t>
            </w:r>
            <w:r w:rsidR="00F426BD">
              <w:rPr>
                <w:rStyle w:val="markedcontent"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>integralną część procesu kształcenia i obejmują: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metody wielostronnego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kształcenia, umożliwiające uczniom przyswajanie wiadomości i umiejętności oraz rozwiązywanie problemów teoretycznych i praktycznych.  Zalecane są także metody aktywizujące,</w:t>
            </w:r>
            <w:r>
              <w:t xml:space="preserve">  </w:t>
            </w:r>
            <w:r>
              <w:rPr>
                <w:rStyle w:val="markedcontent"/>
                <w:i/>
                <w:sz w:val="22"/>
                <w:szCs w:val="22"/>
              </w:rPr>
              <w:t>pozwalające dziecku na swobodną ekspresję oraz wyrażanie myśli i uczuć oraz  komunikację społeczną/rówieśniczą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pl-PL"/>
              </w:rPr>
              <w:t xml:space="preserve"> niezbędną do wykonywania zawodu nauczyciela. </w:t>
            </w:r>
          </w:p>
          <w:p w:rsidR="001D3B5F" w:rsidRDefault="001D3B5F">
            <w:pPr>
              <w:widowControl w:val="0"/>
              <w:spacing w:before="60" w:after="60"/>
              <w:ind w:right="5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Studenci nabywają również umiejętności prowadzenia zajęć za pomocą metod i technik kształcenia   - prowadzonych na odległość, w trybie  zdalnym  on-line  oraz  zajęć </w:t>
            </w:r>
            <w:r>
              <w:rPr>
                <w:i/>
                <w:color w:val="000000"/>
                <w:sz w:val="22"/>
                <w:szCs w:val="22"/>
              </w:rPr>
              <w:t xml:space="preserve"> hybrydowych  prowadzonych synchronicznie i asynchronicznie za pośrednictwem programów multimedialnych i </w:t>
            </w:r>
            <w:r>
              <w:rPr>
                <w:i/>
                <w:sz w:val="22"/>
                <w:szCs w:val="22"/>
              </w:rPr>
              <w:t>platformy internetowej (m.in.:</w:t>
            </w:r>
            <w:r>
              <w:rPr>
                <w:rStyle w:val="Uwydatnienie"/>
                <w:sz w:val="22"/>
                <w:szCs w:val="22"/>
              </w:rPr>
              <w:t>Microsoft Teams).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lastRenderedPageBreak/>
              <w:t xml:space="preserve">IV.  PRZEDMIOTOWE EFEKTY UCZENIA SIĘ </w:t>
            </w:r>
            <w:r>
              <w:rPr>
                <w:b/>
                <w:spacing w:val="-1"/>
                <w:sz w:val="20"/>
                <w:szCs w:val="20"/>
              </w:rPr>
              <w:br/>
              <w:t>Z ODNIESIENIEM DO EFEKTÓW KSZTAŁCENIA  DLA KIERUNKU I OBSZARÓW</w:t>
            </w:r>
          </w:p>
        </w:tc>
      </w:tr>
      <w:tr w:rsidR="001D3B5F" w:rsidTr="001D3B5F">
        <w:trPr>
          <w:trHeight w:val="802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rStyle w:val="markedcontent"/>
                <w:b/>
                <w:sz w:val="18"/>
                <w:szCs w:val="18"/>
              </w:rPr>
              <w:t>Symbol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markedcontent"/>
                <w:b/>
                <w:sz w:val="18"/>
                <w:szCs w:val="18"/>
              </w:rPr>
              <w:t>kierunkowych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markedcontent"/>
                <w:b/>
                <w:sz w:val="18"/>
                <w:szCs w:val="18"/>
              </w:rPr>
              <w:t>Efektów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markedcontent"/>
                <w:b/>
                <w:sz w:val="18"/>
                <w:szCs w:val="18"/>
              </w:rPr>
              <w:t>uczenia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Style w:val="markedcontent"/>
                <w:b/>
                <w:sz w:val="18"/>
                <w:szCs w:val="18"/>
              </w:rPr>
              <w:t>się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Opis przedmiotowych efektów uczenia się</w:t>
            </w:r>
          </w:p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Odniesienie do efektu kierunkowego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1D3B5F" w:rsidRDefault="001D3B5F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Wiedza -</w:t>
            </w:r>
          </w:p>
          <w:p w:rsidR="001D3B5F" w:rsidRDefault="001D3B5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Absolwent zna i rozumie</w:t>
            </w:r>
          </w:p>
        </w:tc>
      </w:tr>
      <w:tr w:rsidR="001D3B5F" w:rsidTr="001D3B5F">
        <w:trPr>
          <w:trHeight w:val="629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K_W1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4B4B18" w:rsidRDefault="004B4B18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p</w:t>
            </w:r>
            <w:r w:rsidRPr="004B4B18">
              <w:rPr>
                <w:rStyle w:val="markedcontent"/>
                <w:i/>
                <w:sz w:val="22"/>
                <w:szCs w:val="22"/>
              </w:rPr>
              <w:t>raktyczne zasady samodzielnego planowania i realizowania pracy</w:t>
            </w:r>
            <w:r w:rsidRPr="004B4B18">
              <w:rPr>
                <w:i/>
                <w:sz w:val="22"/>
                <w:szCs w:val="22"/>
              </w:rPr>
              <w:br/>
            </w:r>
            <w:r w:rsidRPr="004B4B18">
              <w:rPr>
                <w:rStyle w:val="markedcontent"/>
                <w:i/>
                <w:sz w:val="22"/>
                <w:szCs w:val="22"/>
              </w:rPr>
              <w:t>wychowawczo-dydaktycznej w przedszkolu i klasach I-III szkoły podstawowej.</w:t>
            </w:r>
            <w: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Ma uporządkowaną, pogłębioną wiedzę na temat specyfiki przedmiotowej i</w:t>
            </w:r>
            <w: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metodologicznej pedagogiki, zna główne szkoły, orientacje badawcze, strategie 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metody badań- wybrane metody i narzędzia opisu stosowane w naukach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społecznych i humanistycznych oraz jej zastosowania w wybranym obszarze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praktyki pedagogicznej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K_W04_P01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K_W2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4B4B18" w:rsidRDefault="004B4B18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4B4B18">
              <w:rPr>
                <w:rStyle w:val="markedcontent"/>
                <w:i/>
                <w:sz w:val="22"/>
                <w:szCs w:val="22"/>
              </w:rPr>
              <w:t>Ma podstawową wiedzę o bezpieczeństwie i higienie pracy na terenie</w:t>
            </w:r>
            <w:r w:rsidRPr="004B4B18">
              <w:rPr>
                <w:i/>
                <w:sz w:val="22"/>
                <w:szCs w:val="22"/>
              </w:rPr>
              <w:br/>
            </w:r>
            <w:r w:rsidRPr="004B4B18">
              <w:rPr>
                <w:rStyle w:val="markedcontent"/>
                <w:i/>
                <w:sz w:val="22"/>
                <w:szCs w:val="22"/>
              </w:rPr>
              <w:t>odbywanych praktyk w placówkach przedszkolnych oraz szkołach</w:t>
            </w:r>
            <w:r w:rsidRPr="004B4B18">
              <w:rPr>
                <w:i/>
                <w:sz w:val="22"/>
                <w:szCs w:val="22"/>
              </w:rPr>
              <w:br/>
            </w:r>
            <w:r w:rsidRPr="004B4B18">
              <w:rPr>
                <w:rStyle w:val="markedcontent"/>
                <w:i/>
                <w:sz w:val="22"/>
                <w:szCs w:val="22"/>
              </w:rPr>
              <w:t>podstawowych na poziomie edukacji wczesnoszkolnej klas I-III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K_W17_P01</w:t>
            </w:r>
          </w:p>
        </w:tc>
      </w:tr>
      <w:tr w:rsidR="001D3B5F" w:rsidTr="001D3B5F">
        <w:trPr>
          <w:trHeight w:val="545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b/>
                <w:sz w:val="22"/>
                <w:szCs w:val="22"/>
              </w:rPr>
              <w:t>K_W3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4B4B18" w:rsidRDefault="004B4B18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4B4B18">
              <w:rPr>
                <w:rStyle w:val="markedcontent"/>
                <w:i/>
                <w:sz w:val="22"/>
                <w:szCs w:val="22"/>
              </w:rPr>
              <w:t>Ma wiedzę na temat innowacji pedagogicznych w obszarze wychowania</w:t>
            </w:r>
            <w:r w:rsidRPr="004B4B18">
              <w:rPr>
                <w:i/>
                <w:sz w:val="22"/>
                <w:szCs w:val="22"/>
              </w:rPr>
              <w:br/>
            </w:r>
            <w:r w:rsidRPr="004B4B18">
              <w:rPr>
                <w:rStyle w:val="markedcontent"/>
                <w:i/>
                <w:sz w:val="22"/>
                <w:szCs w:val="22"/>
              </w:rPr>
              <w:t>przedszkolnego i edukacji wczesnoszkolnej, inspirujących do planowania i</w:t>
            </w:r>
            <w: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organizacji, w tym własnej pracy. Ma wiedzę na temat charakteru pracy w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placówkach przedszkolnych i szkolnych, zna strukturę organizacyjną 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programową oraz obowiązki wychowawców i nauczycieli zatrudnionych w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placówkach.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K_W18_P01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after="0"/>
            </w:pP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after="0"/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spacing w:after="0"/>
            </w:pP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Umiejętności – potrafi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K_U1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4B4B18" w:rsidRDefault="004B4B18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4B4B18">
              <w:rPr>
                <w:rStyle w:val="markedcontent"/>
                <w:i/>
                <w:sz w:val="22"/>
                <w:szCs w:val="22"/>
              </w:rPr>
              <w:t>Stosować posiadaną wiedzę teoretyczną i przedmiotową do realizacji podjętych</w:t>
            </w:r>
            <w: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zadań opiekuńczo wychowawczych i edukacyjnych w czasie praktyki oraz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planować i realizować działania wychowawczo – dydaktyczne w przedszkolu 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klasach I-III szkoły podstawowej pod kierunkiem nauczyciela z odpowiednim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doświadczeniem zawodowym. Planować lekcje i zajęcia umiejętnie formułuje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 xml:space="preserve">cele, dobiera metody i </w:t>
            </w:r>
            <w:r w:rsidRPr="004B4B18">
              <w:rPr>
                <w:rStyle w:val="markedcontent"/>
                <w:i/>
                <w:sz w:val="22"/>
                <w:szCs w:val="22"/>
              </w:rPr>
              <w:lastRenderedPageBreak/>
              <w:t>formy pracy oraz środki dydaktyczne z uwzględnieniem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środków multimedialnych i technologii informacyjnej. Potrafi identyfikować</w:t>
            </w:r>
            <w:r w:rsidRPr="004B4B18">
              <w:rPr>
                <w:i/>
                <w:sz w:val="22"/>
                <w:szCs w:val="22"/>
              </w:rPr>
              <w:br/>
            </w:r>
            <w:r w:rsidRPr="004B4B18">
              <w:rPr>
                <w:rStyle w:val="markedcontent"/>
                <w:i/>
                <w:sz w:val="22"/>
                <w:szCs w:val="22"/>
              </w:rPr>
              <w:t>rozbudzać zainteresowania podopiecznych, indywidualizować zadania i</w:t>
            </w:r>
            <w:r w:rsidRPr="004B4B18">
              <w:rPr>
                <w:i/>
                <w:sz w:val="22"/>
                <w:szCs w:val="22"/>
              </w:rPr>
              <w:br/>
            </w:r>
            <w:r w:rsidRPr="004B4B18">
              <w:rPr>
                <w:rStyle w:val="markedcontent"/>
                <w:i/>
                <w:sz w:val="22"/>
                <w:szCs w:val="22"/>
              </w:rPr>
              <w:t>dostosowywać metody, treści i sposoby oceniania do zróżnicowanych potrzeb i</w:t>
            </w:r>
            <w: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możliwości wychowanków i uczniów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lastRenderedPageBreak/>
              <w:t>K_U08_P01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K_U09_P0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b/>
                <w:sz w:val="22"/>
                <w:szCs w:val="22"/>
              </w:rPr>
              <w:lastRenderedPageBreak/>
              <w:t>K_U2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4B4B18" w:rsidRDefault="004B4B18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4B4B18">
              <w:rPr>
                <w:rStyle w:val="markedcontent"/>
                <w:i/>
                <w:sz w:val="22"/>
                <w:szCs w:val="22"/>
              </w:rPr>
              <w:t>Poddawać refleksji i identyfikować spontaniczne zachowania dzieci lub uczniów</w:t>
            </w:r>
            <w: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jako sytuacje wychowawczo-dydaktyczne i wykorzystywać je w czasie</w:t>
            </w:r>
            <w: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prowadzonych zajęć. Potrafi realizować działania przedsiębiorcze, jest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przygotowany do samo zatrudnienia w sektorze usług edukacyjnych, potrafi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współdziałać z organizacjami funkcjonującymi w obszarze przedsiębiorczośc</w:t>
            </w:r>
            <w:r w:rsidR="00E25ADA">
              <w:rPr>
                <w:rStyle w:val="markedcontent"/>
                <w:i/>
                <w:sz w:val="22"/>
                <w:szCs w:val="22"/>
              </w:rPr>
              <w:t xml:space="preserve">i </w:t>
            </w:r>
            <w:r w:rsidRPr="004B4B18">
              <w:rPr>
                <w:rStyle w:val="markedcontent"/>
                <w:i/>
                <w:sz w:val="22"/>
                <w:szCs w:val="22"/>
              </w:rPr>
              <w:t>społecznej, posiada umiejętność wykorzystania zdobytej wiedzy w różnych</w:t>
            </w:r>
            <w:r w:rsidR="00E25ADA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zakresach i formach rozszerzoną o krytyczną analizę skuteczności i przydatności</w:t>
            </w:r>
            <w:r w:rsidRPr="004B4B18">
              <w:rPr>
                <w:i/>
                <w:sz w:val="22"/>
                <w:szCs w:val="22"/>
              </w:rPr>
              <w:br/>
            </w:r>
            <w:r w:rsidRPr="004B4B18">
              <w:rPr>
                <w:rStyle w:val="markedcontent"/>
                <w:i/>
                <w:sz w:val="22"/>
                <w:szCs w:val="22"/>
              </w:rPr>
              <w:t>stosowanej wiedzy oraz o umiejętności nabyte podczas praktyki zawodowe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K_U15_P01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K_U17_P01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Style w:val="markedcontent"/>
                <w:b/>
                <w:sz w:val="22"/>
                <w:szCs w:val="22"/>
              </w:rPr>
              <w:t>K_U3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4B4B18" w:rsidRDefault="004B4B18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4B4B18">
              <w:rPr>
                <w:rStyle w:val="markedcontent"/>
                <w:i/>
                <w:sz w:val="22"/>
                <w:szCs w:val="22"/>
              </w:rPr>
              <w:t>Posiada pogłębioną umiejętność posługiwania się w praktycznych</w:t>
            </w:r>
            <w:r w:rsidRPr="004B4B18">
              <w:rPr>
                <w:i/>
                <w:sz w:val="22"/>
                <w:szCs w:val="22"/>
              </w:rPr>
              <w:br/>
            </w:r>
            <w:r w:rsidRPr="004B4B18">
              <w:rPr>
                <w:rStyle w:val="markedcontent"/>
                <w:i/>
                <w:sz w:val="22"/>
                <w:szCs w:val="22"/>
              </w:rPr>
              <w:t>zastosowaniach systemami normatywnymi oraz normami i regułami (prawnymi,</w:t>
            </w:r>
            <w:r w:rsidR="00E25ADA">
              <w:rPr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zawodowymi, etycznymi), posiada pogłębione umiejętności organizacyjne</w:t>
            </w:r>
            <w:r w:rsidR="00E25ADA">
              <w:rPr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pozwalające na planowanie i innowacyjne rozwiązywanie złożonych problemów</w:t>
            </w:r>
            <w:r w:rsidR="00E25ADA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4B4B18">
              <w:rPr>
                <w:rStyle w:val="markedcontent"/>
                <w:i/>
                <w:sz w:val="22"/>
                <w:szCs w:val="22"/>
              </w:rPr>
              <w:t>związanych z wybraną specjalnością edukacyjną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K_U18_P01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K_U19_P01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1D3B5F" w:rsidRPr="004B4B18" w:rsidRDefault="001D3B5F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B4B18">
              <w:rPr>
                <w:b/>
                <w:bCs/>
                <w:snapToGrid w:val="0"/>
                <w:sz w:val="22"/>
                <w:szCs w:val="22"/>
              </w:rPr>
              <w:t>Kompetencje społeczne - jest gotów do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B5F" w:rsidRDefault="001D3B5F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K_K1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5C0D89" w:rsidRDefault="005C0D89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5C0D89">
              <w:rPr>
                <w:rStyle w:val="markedcontent"/>
                <w:i/>
                <w:sz w:val="22"/>
                <w:szCs w:val="22"/>
              </w:rPr>
              <w:t>Rozwijania swojego przygotowania merytorycznego we współpracy z</w:t>
            </w:r>
            <w:r w:rsidRPr="005C0D89">
              <w:rPr>
                <w:i/>
                <w:sz w:val="22"/>
                <w:szCs w:val="22"/>
              </w:rPr>
              <w:br/>
            </w:r>
            <w:r w:rsidRPr="005C0D89">
              <w:rPr>
                <w:rStyle w:val="markedcontent"/>
                <w:i/>
                <w:sz w:val="22"/>
                <w:szCs w:val="22"/>
              </w:rPr>
              <w:t>nauczycielami i specjalistami. Prawidłowo identyfikuje i rozstrzyga dylematy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C0D89">
              <w:rPr>
                <w:rStyle w:val="markedcontent"/>
                <w:i/>
                <w:sz w:val="22"/>
                <w:szCs w:val="22"/>
              </w:rPr>
              <w:t>związane z praktyką pedagogiczną, utożsamia się z jej wartościami, celami 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C0D89">
              <w:rPr>
                <w:rStyle w:val="markedcontent"/>
                <w:i/>
                <w:sz w:val="22"/>
                <w:szCs w:val="22"/>
              </w:rPr>
              <w:t>zadaniami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K_K03_P01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B5F" w:rsidRDefault="001D3B5F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K_K2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5C0D89" w:rsidRDefault="005C0D89" w:rsidP="005C0D89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5C0D89">
              <w:rPr>
                <w:rFonts w:eastAsia="Times New Roman"/>
                <w:i/>
                <w:sz w:val="22"/>
                <w:szCs w:val="22"/>
                <w:lang w:eastAsia="pl-PL"/>
              </w:rPr>
              <w:t>Konieczności i doniosłości zachowania się w sposób profesjonalny i</w:t>
            </w:r>
            <w:r w:rsidRPr="005C0D89">
              <w:rPr>
                <w:rFonts w:eastAsia="Times New Roman"/>
                <w:i/>
                <w:sz w:val="22"/>
                <w:szCs w:val="22"/>
                <w:lang w:eastAsia="pl-PL"/>
              </w:rPr>
              <w:br/>
              <w:t>przestrzegania zasad etyki zawodowej; dostrzega i formułuje problemy moralne i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5C0D89">
              <w:rPr>
                <w:rFonts w:eastAsia="Times New Roman"/>
                <w:i/>
                <w:sz w:val="22"/>
                <w:szCs w:val="22"/>
                <w:lang w:eastAsia="pl-PL"/>
              </w:rPr>
              <w:t>dylematy etyczne związane z własną i cudzą pracą; poszukuje optymalnych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5C0D89">
              <w:rPr>
                <w:rFonts w:eastAsia="Times New Roman"/>
                <w:i/>
                <w:sz w:val="22"/>
                <w:szCs w:val="22"/>
                <w:lang w:eastAsia="pl-PL"/>
              </w:rPr>
              <w:t>rozwiązań i możliwości korygowania nieprawidłowych działań pedagogiczny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K_K04_P01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B5F" w:rsidRDefault="001D3B5F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K_K3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B5F" w:rsidRPr="005C0D89" w:rsidRDefault="005C0D89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5C0D89">
              <w:rPr>
                <w:rStyle w:val="markedcontent"/>
                <w:i/>
                <w:sz w:val="22"/>
                <w:szCs w:val="22"/>
              </w:rPr>
              <w:t>Myślenia i działania w sposób przedsiębiorczy, odznacza się odpowiedzialnością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C0D89">
              <w:rPr>
                <w:rStyle w:val="markedcontent"/>
                <w:i/>
                <w:sz w:val="22"/>
                <w:szCs w:val="22"/>
              </w:rPr>
              <w:t>za przygotowanie do pracy, podejmowane decyzje i prowadzone zajęcia oraz ich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C0D89">
              <w:rPr>
                <w:rStyle w:val="markedcontent"/>
                <w:i/>
                <w:sz w:val="22"/>
                <w:szCs w:val="22"/>
              </w:rPr>
              <w:t>skutki.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K_K05_P01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pacing w:val="-1"/>
                <w:sz w:val="20"/>
                <w:szCs w:val="20"/>
              </w:rPr>
              <w:t>V. TREŚCI PROGRAMOWE (UCZENIA SIĘ)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Lp.</w:t>
            </w:r>
          </w:p>
        </w:tc>
        <w:tc>
          <w:tcPr>
            <w:tcW w:w="666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ĆWICZENIA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 xml:space="preserve">Odniesienie do przedmiotowych efektów uczenia się 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W1.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D3B5F" w:rsidRPr="00993F31" w:rsidRDefault="005336F9" w:rsidP="005336F9">
            <w:pPr>
              <w:autoSpaceDE w:val="0"/>
              <w:autoSpaceDN w:val="0"/>
              <w:adjustRightInd w:val="0"/>
              <w:jc w:val="both"/>
            </w:pPr>
            <w:r w:rsidRPr="005336F9">
              <w:rPr>
                <w:rStyle w:val="markedcontent"/>
                <w:i/>
                <w:sz w:val="22"/>
                <w:szCs w:val="22"/>
              </w:rPr>
              <w:t>Placówka przedszkolna,</w:t>
            </w:r>
            <w: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Szkoła podstawowa, poziom wczesnoszkolny klasy I-III</w:t>
            </w:r>
            <w:r>
              <w:rPr>
                <w:rStyle w:val="markedcontent"/>
                <w:i/>
                <w:sz w:val="22"/>
                <w:szCs w:val="22"/>
              </w:rPr>
              <w:t xml:space="preserve">.  </w:t>
            </w:r>
            <w:r w:rsidRPr="005336F9">
              <w:rPr>
                <w:rStyle w:val="markedcontent"/>
                <w:i/>
                <w:sz w:val="22"/>
                <w:szCs w:val="22"/>
              </w:rPr>
              <w:t>Obserwacja zajęć, sporządzanie notatek i omawianie zajęć prowadzonych przez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nauczyciela wychowania przedszkolnego a w szkole z nauczycielem edukacji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wczesnoszkolnej.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Uczestniczenie w zajęciach prowadzonych przez nauczyciela w danej placówce.</w:t>
            </w:r>
            <w: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Samodzielne projektowanie i prowadzenie zajęć na podstawie przygotowanego 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omówionego wcześniej z nauczycielem edukacji przedszkolnej i edukacji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wczesnoszkolnej scenariusza zajęć.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Poznanie metod dydaktycznych i wychowawczych wykorzystywanych przez</w:t>
            </w:r>
            <w: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 xml:space="preserve">nauczycieli edukacji </w:t>
            </w:r>
            <w:r w:rsidRPr="005336F9">
              <w:rPr>
                <w:rStyle w:val="markedcontent"/>
                <w:i/>
                <w:sz w:val="22"/>
                <w:szCs w:val="22"/>
              </w:rPr>
              <w:lastRenderedPageBreak/>
              <w:t>przedszkolnej oraz edukacji wczesnoszkolnej, potrzebnych</w:t>
            </w:r>
            <w: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do realizacji podstawy programowej.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Asystowanie nauczycielowi wychowania przedszkolnego i edukacji</w:t>
            </w:r>
            <w:r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wczesnoszkolnej w organizacji zajęć w przygotowaniu środków dydaktycznych</w:t>
            </w:r>
            <w:r w:rsidR="00993F31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doboru metod, uzupełnianie kart obserwacji, dziennika zajęć, dziennika lekcji.</w:t>
            </w:r>
            <w:r w:rsidR="00993F31"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Uczestnictwo w życiu przedszkolnym, uczestnictwo w życiu szkolnym</w:t>
            </w:r>
            <w:r w:rsidR="00993F31"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( za zgodą dyrektora placówki), rady pedagogiczne, zebrania, uroczystości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lastRenderedPageBreak/>
              <w:t>K_W07_P01</w:t>
            </w:r>
          </w:p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5336F9" w:rsidRDefault="005336F9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993F31" w:rsidRDefault="00993F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993F31" w:rsidRDefault="00993F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993F31" w:rsidRDefault="00993F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993F31" w:rsidRDefault="00993F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993F31" w:rsidRDefault="00993F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993F31" w:rsidRDefault="00993F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993F31" w:rsidRDefault="00993F31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5336F9" w:rsidRDefault="005336F9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</w:p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K_W07_P02</w:t>
            </w:r>
          </w:p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5336F9" w:rsidRDefault="005336F9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993F31" w:rsidRDefault="00993F31">
            <w:pPr>
              <w:tabs>
                <w:tab w:val="left" w:pos="7350"/>
              </w:tabs>
              <w:spacing w:before="60" w:after="60"/>
              <w:rPr>
                <w:rStyle w:val="markedcontent"/>
              </w:rPr>
            </w:pPr>
          </w:p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K_W07_P03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W2.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D3B5F" w:rsidRPr="005336F9" w:rsidRDefault="005336F9" w:rsidP="005336F9">
            <w:pPr>
              <w:jc w:val="both"/>
              <w:rPr>
                <w:i/>
                <w:sz w:val="22"/>
                <w:szCs w:val="22"/>
              </w:rPr>
            </w:pPr>
            <w:r w:rsidRPr="005336F9">
              <w:rPr>
                <w:rStyle w:val="markedcontent"/>
                <w:i/>
                <w:sz w:val="22"/>
                <w:szCs w:val="22"/>
              </w:rPr>
              <w:t>Sprawne planowanie określonych czynności w celu możliwości realizacji</w:t>
            </w:r>
            <w:r w:rsidRPr="005336F9">
              <w:rPr>
                <w:i/>
                <w:sz w:val="22"/>
                <w:szCs w:val="22"/>
              </w:rPr>
              <w:br/>
            </w:r>
            <w:r w:rsidRPr="005336F9">
              <w:rPr>
                <w:rStyle w:val="markedcontent"/>
                <w:i/>
                <w:sz w:val="22"/>
                <w:szCs w:val="22"/>
              </w:rPr>
              <w:t>założonego celu lekcji oraz zajęć w grupach przedszkolnych.</w:t>
            </w:r>
            <w:r w:rsidRPr="005336F9">
              <w:rPr>
                <w:i/>
                <w:sz w:val="22"/>
                <w:szCs w:val="22"/>
              </w:rPr>
              <w:br/>
            </w:r>
            <w:r w:rsidRPr="005336F9">
              <w:rPr>
                <w:rStyle w:val="markedcontent"/>
                <w:i/>
                <w:sz w:val="22"/>
                <w:szCs w:val="22"/>
              </w:rPr>
              <w:t>Komunikowanie się w realizacji zadań dydaktycznych.</w:t>
            </w:r>
            <w:r w:rsidR="00576A65">
              <w:rPr>
                <w:rStyle w:val="markedcontent"/>
                <w:i/>
                <w:sz w:val="22"/>
                <w:szCs w:val="22"/>
              </w:rPr>
              <w:t xml:space="preserve"> </w:t>
            </w:r>
            <w:r w:rsidRPr="005336F9">
              <w:rPr>
                <w:rStyle w:val="markedcontent"/>
                <w:i/>
                <w:sz w:val="22"/>
                <w:szCs w:val="22"/>
              </w:rPr>
              <w:t>Organizacja pracy wychowawcy/ nauczyciela oraz zasady współpracy w zespole</w:t>
            </w:r>
          </w:p>
        </w:tc>
        <w:tc>
          <w:tcPr>
            <w:tcW w:w="342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1D3B5F" w:rsidTr="001D3B5F">
        <w:trPr>
          <w:trHeight w:val="425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W3.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336F9" w:rsidRPr="005336F9" w:rsidRDefault="005336F9" w:rsidP="005336F9">
            <w:pPr>
              <w:spacing w:after="0"/>
              <w:rPr>
                <w:rStyle w:val="markedcontent"/>
                <w:rFonts w:eastAsia="Times New Roman"/>
                <w:i/>
                <w:sz w:val="22"/>
                <w:szCs w:val="22"/>
                <w:lang w:eastAsia="pl-PL"/>
              </w:rPr>
            </w:pPr>
            <w:r w:rsidRPr="005336F9">
              <w:rPr>
                <w:rFonts w:eastAsia="Times New Roman"/>
                <w:i/>
                <w:sz w:val="22"/>
                <w:szCs w:val="22"/>
                <w:lang w:eastAsia="pl-PL"/>
              </w:rPr>
              <w:t>Umiejętne stosowanie nowych metod dydaktycznych oraz metod</w:t>
            </w:r>
            <w:r w:rsidRPr="005336F9">
              <w:rPr>
                <w:rFonts w:eastAsia="Times New Roman"/>
                <w:i/>
                <w:sz w:val="22"/>
                <w:szCs w:val="22"/>
                <w:lang w:eastAsia="pl-PL"/>
              </w:rPr>
              <w:br/>
              <w:t>wychowawczych.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5336F9">
              <w:rPr>
                <w:rFonts w:eastAsia="Times New Roman"/>
                <w:i/>
                <w:sz w:val="22"/>
                <w:szCs w:val="22"/>
                <w:lang w:eastAsia="pl-PL"/>
              </w:rPr>
              <w:t>Współpraca z nauczycielem podczas odbywania praktyk w placówce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5336F9">
              <w:rPr>
                <w:rFonts w:eastAsia="Times New Roman"/>
                <w:i/>
                <w:sz w:val="22"/>
                <w:szCs w:val="22"/>
                <w:lang w:eastAsia="pl-PL"/>
              </w:rPr>
              <w:t>przedszkolnej jak i szkole podstawowej na poziomie edukacji wczesnoszkolnej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5336F9">
              <w:rPr>
                <w:rFonts w:eastAsia="Times New Roman"/>
                <w:i/>
                <w:sz w:val="22"/>
                <w:szCs w:val="22"/>
                <w:lang w:eastAsia="pl-PL"/>
              </w:rPr>
              <w:t>klas I-III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.</w:t>
            </w:r>
            <w:r w:rsidRPr="005336F9">
              <w:rPr>
                <w:rFonts w:eastAsia="Times New Roman"/>
                <w:i/>
                <w:sz w:val="22"/>
                <w:szCs w:val="22"/>
                <w:lang w:eastAsia="pl-PL"/>
              </w:rPr>
              <w:br/>
              <w:t>Kontrolowanie i ocenianie postępów i osiągnięć uczniów i wychowanków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 xml:space="preserve"> </w:t>
            </w:r>
            <w:r w:rsidRPr="005336F9">
              <w:rPr>
                <w:rFonts w:eastAsia="Times New Roman"/>
                <w:i/>
                <w:sz w:val="22"/>
                <w:szCs w:val="22"/>
                <w:lang w:eastAsia="pl-PL"/>
              </w:rPr>
              <w:t>przedszkola oraz uczniów klas I-II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I.</w:t>
            </w:r>
          </w:p>
          <w:p w:rsidR="001D3B5F" w:rsidRPr="005336F9" w:rsidRDefault="001D3B5F" w:rsidP="005336F9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336F9">
              <w:rPr>
                <w:rStyle w:val="markedcontent"/>
                <w:b/>
                <w:i/>
                <w:sz w:val="22"/>
                <w:szCs w:val="22"/>
              </w:rPr>
              <w:t>Miejsca odbywania praktyk:</w:t>
            </w:r>
            <w:r w:rsidRPr="005336F9">
              <w:rPr>
                <w:b/>
                <w:i/>
                <w:sz w:val="22"/>
                <w:szCs w:val="22"/>
              </w:rPr>
              <w:br/>
            </w:r>
            <w:r w:rsidRPr="005336F9">
              <w:rPr>
                <w:rStyle w:val="markedcontent"/>
                <w:i/>
                <w:sz w:val="22"/>
                <w:szCs w:val="22"/>
              </w:rPr>
              <w:t>Przedszkola Publiczne,</w:t>
            </w:r>
            <w:r w:rsidRPr="005336F9">
              <w:rPr>
                <w:i/>
                <w:sz w:val="22"/>
                <w:szCs w:val="22"/>
              </w:rPr>
              <w:br/>
            </w:r>
            <w:r w:rsidRPr="005336F9">
              <w:rPr>
                <w:rStyle w:val="markedcontent"/>
                <w:i/>
                <w:sz w:val="22"/>
                <w:szCs w:val="22"/>
              </w:rPr>
              <w:t>Przedszkola Niepubliczne,</w:t>
            </w:r>
            <w:r w:rsidRPr="005336F9">
              <w:rPr>
                <w:i/>
                <w:sz w:val="22"/>
                <w:szCs w:val="22"/>
              </w:rPr>
              <w:br/>
            </w:r>
            <w:r w:rsidRPr="005336F9">
              <w:rPr>
                <w:rStyle w:val="markedcontent"/>
                <w:i/>
                <w:sz w:val="22"/>
                <w:szCs w:val="22"/>
              </w:rPr>
              <w:t>Szkoła Podstawowa Publiczna,</w:t>
            </w:r>
            <w:r w:rsidRPr="005336F9">
              <w:rPr>
                <w:i/>
                <w:sz w:val="22"/>
                <w:szCs w:val="22"/>
              </w:rPr>
              <w:br/>
            </w:r>
            <w:r w:rsidRPr="005336F9">
              <w:rPr>
                <w:rStyle w:val="markedcontent"/>
                <w:i/>
                <w:sz w:val="22"/>
                <w:szCs w:val="22"/>
              </w:rPr>
              <w:t>Szkoła Podstawowa Niepubliczna</w:t>
            </w:r>
            <w:r w:rsidRPr="005336F9">
              <w:rPr>
                <w:i/>
                <w:sz w:val="22"/>
                <w:szCs w:val="22"/>
              </w:rPr>
              <w:br/>
            </w:r>
            <w:r w:rsidRPr="005336F9">
              <w:rPr>
                <w:rStyle w:val="markedcontent"/>
                <w:i/>
                <w:sz w:val="22"/>
                <w:szCs w:val="22"/>
              </w:rPr>
              <w:t>Akademicka Szkoła Podstawowa WSM w Warszawie</w:t>
            </w:r>
          </w:p>
        </w:tc>
        <w:tc>
          <w:tcPr>
            <w:tcW w:w="342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VI. METODY WERYFIKACJI EFEKTÓW UCZENIA SIĘ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Efekty uczenia się</w:t>
            </w:r>
          </w:p>
        </w:tc>
        <w:tc>
          <w:tcPr>
            <w:tcW w:w="6660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Metoda weryfikacji</w:t>
            </w:r>
          </w:p>
        </w:tc>
        <w:tc>
          <w:tcPr>
            <w:tcW w:w="178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zajęć, w ramach której weryfikowany jest EUS</w:t>
            </w:r>
          </w:p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(Efekt uczenia się) 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Wiedza – student zna i rozumie</w:t>
            </w:r>
          </w:p>
        </w:tc>
      </w:tr>
      <w:tr w:rsidR="001D3B5F" w:rsidTr="00200BA9">
        <w:trPr>
          <w:trHeight w:val="929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P_W01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Pr="00200BA9" w:rsidRDefault="00200BA9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200BA9">
              <w:rPr>
                <w:rStyle w:val="markedcontent"/>
                <w:i/>
                <w:sz w:val="22"/>
                <w:szCs w:val="22"/>
              </w:rPr>
              <w:t>Zna rolę nauczyciela lub wychowawcy w modelowaniu postaw i</w:t>
            </w:r>
            <w:r w:rsidRPr="00200BA9">
              <w:rPr>
                <w:i/>
                <w:sz w:val="22"/>
                <w:szCs w:val="22"/>
              </w:rPr>
              <w:br/>
            </w:r>
            <w:r w:rsidRPr="00200BA9">
              <w:rPr>
                <w:rStyle w:val="markedcontent"/>
                <w:i/>
                <w:sz w:val="22"/>
                <w:szCs w:val="22"/>
              </w:rPr>
              <w:t>zachowań dzieci i uczniów. Zna różne rodzaje i funkcje oceniania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K_W04_P01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K_W17_P01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K_W18_P01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P_W02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Pr="00200BA9" w:rsidRDefault="00200BA9">
            <w:pPr>
              <w:spacing w:before="60" w:after="60"/>
              <w:jc w:val="both"/>
              <w:rPr>
                <w:rStyle w:val="markedcontent"/>
                <w:i/>
                <w:sz w:val="22"/>
                <w:szCs w:val="22"/>
              </w:rPr>
            </w:pPr>
            <w:r w:rsidRPr="00200BA9">
              <w:rPr>
                <w:rStyle w:val="markedcontent"/>
                <w:i/>
                <w:sz w:val="22"/>
                <w:szCs w:val="22"/>
              </w:rPr>
              <w:t>Student jest otwarty na nowe wyzwania na zmienność codziennych</w:t>
            </w:r>
            <w:r w:rsidRPr="00200BA9">
              <w:rPr>
                <w:i/>
                <w:sz w:val="22"/>
                <w:szCs w:val="22"/>
              </w:rPr>
              <w:br/>
            </w:r>
            <w:r w:rsidRPr="00200BA9">
              <w:rPr>
                <w:rStyle w:val="markedcontent"/>
                <w:i/>
                <w:sz w:val="22"/>
                <w:szCs w:val="22"/>
              </w:rPr>
              <w:t>działań wychowawczych i dydaktycznych w pracy nauczyciela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K_W18_P01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Umiejętności - potrafi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P_U01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065743">
            <w:pPr>
              <w:spacing w:before="60" w:after="60"/>
              <w:jc w:val="both"/>
              <w:rPr>
                <w:rStyle w:val="markedcontent"/>
                <w:i/>
                <w:sz w:val="22"/>
                <w:szCs w:val="22"/>
              </w:rPr>
            </w:pPr>
            <w:r w:rsidRPr="00065743">
              <w:rPr>
                <w:rStyle w:val="markedcontent"/>
                <w:i/>
                <w:sz w:val="22"/>
                <w:szCs w:val="22"/>
              </w:rPr>
              <w:t>Rozpoznaje potrzeby, możliwości i uzdolnienia dzieci lub uczniów oraz</w:t>
            </w:r>
            <w:r w:rsidRPr="00065743">
              <w:rPr>
                <w:i/>
                <w:sz w:val="22"/>
                <w:szCs w:val="22"/>
              </w:rPr>
              <w:br/>
            </w:r>
            <w:r w:rsidRPr="00065743">
              <w:rPr>
                <w:rStyle w:val="markedcontent"/>
                <w:i/>
                <w:sz w:val="22"/>
                <w:szCs w:val="22"/>
              </w:rPr>
              <w:t>projektuje i prowadzi działania pedagogiczne a także planuje, realizuje</w:t>
            </w:r>
            <w:r w:rsidRPr="00065743">
              <w:rPr>
                <w:i/>
                <w:sz w:val="22"/>
                <w:szCs w:val="22"/>
              </w:rPr>
              <w:br/>
            </w:r>
            <w:r w:rsidRPr="00065743">
              <w:rPr>
                <w:rStyle w:val="markedcontent"/>
                <w:i/>
                <w:sz w:val="22"/>
                <w:szCs w:val="22"/>
              </w:rPr>
              <w:t>i ocenia programy kształcenia i wychowania</w:t>
            </w:r>
          </w:p>
          <w:p w:rsidR="00065743" w:rsidRDefault="00065743">
            <w:pPr>
              <w:spacing w:before="60" w:after="60"/>
              <w:jc w:val="both"/>
              <w:rPr>
                <w:rStyle w:val="markedcontent"/>
              </w:rPr>
            </w:pPr>
          </w:p>
          <w:p w:rsidR="00065743" w:rsidRPr="00065743" w:rsidRDefault="00065743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K_U08_P01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K_U09_P01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K_U15_P01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K_U17_P01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K_U18_P01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K_U19_P01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P_U02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Pr="00065743" w:rsidRDefault="00065743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065743">
              <w:rPr>
                <w:rStyle w:val="markedcontent"/>
                <w:i/>
                <w:sz w:val="22"/>
                <w:szCs w:val="22"/>
              </w:rPr>
              <w:t>Skutecznie monitoruje realizację zespołowych działań edukacyjnych</w:t>
            </w:r>
            <w:r w:rsidRPr="00065743">
              <w:rPr>
                <w:i/>
                <w:sz w:val="22"/>
                <w:szCs w:val="22"/>
              </w:rPr>
              <w:br/>
            </w:r>
            <w:r w:rsidRPr="00065743">
              <w:rPr>
                <w:rStyle w:val="markedcontent"/>
                <w:i/>
                <w:sz w:val="22"/>
                <w:szCs w:val="22"/>
              </w:rPr>
              <w:lastRenderedPageBreak/>
              <w:t>dzieci i uczniów z wykorzystaniem różnych rodzajów zabaw.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lastRenderedPageBreak/>
              <w:t>K_U15_P01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lastRenderedPageBreak/>
              <w:t>K_U19_P01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1D3B5F" w:rsidRDefault="001D3B5F">
            <w:pPr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lastRenderedPageBreak/>
              <w:t>Kompetencje społeczne – jest gotów</w:t>
            </w:r>
          </w:p>
        </w:tc>
      </w:tr>
      <w:tr w:rsidR="001D3B5F" w:rsidTr="00065743">
        <w:trPr>
          <w:trHeight w:val="706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5F" w:rsidRDefault="001D3B5F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P_K01</w:t>
            </w:r>
          </w:p>
          <w:p w:rsidR="001D3B5F" w:rsidRDefault="001D3B5F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Pr="00531CE4" w:rsidRDefault="00531CE4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531CE4">
              <w:rPr>
                <w:rStyle w:val="markedcontent"/>
                <w:i/>
                <w:sz w:val="22"/>
                <w:szCs w:val="22"/>
              </w:rPr>
              <w:t>pracować w zespole, pełnić w nim różne role oraz współpracuje</w:t>
            </w:r>
            <w:r w:rsidRPr="00531CE4">
              <w:rPr>
                <w:i/>
                <w:sz w:val="22"/>
                <w:szCs w:val="22"/>
              </w:rPr>
              <w:br/>
            </w:r>
            <w:r w:rsidRPr="00531CE4">
              <w:rPr>
                <w:rStyle w:val="markedcontent"/>
                <w:i/>
                <w:sz w:val="22"/>
                <w:szCs w:val="22"/>
              </w:rPr>
              <w:t>z nauczycielami, rodzicami oraz opiekunami dzieci lub uczniów i</w:t>
            </w:r>
            <w:r w:rsidRPr="00531CE4">
              <w:rPr>
                <w:i/>
                <w:sz w:val="22"/>
                <w:szCs w:val="22"/>
              </w:rPr>
              <w:br/>
            </w:r>
            <w:r w:rsidRPr="00531CE4">
              <w:rPr>
                <w:rStyle w:val="markedcontent"/>
                <w:i/>
                <w:sz w:val="22"/>
                <w:szCs w:val="22"/>
              </w:rPr>
              <w:t>innymi członkami społeczności przedszkolnej i szkolne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K_K03_P01</w:t>
            </w:r>
          </w:p>
          <w:p w:rsidR="001D3B5F" w:rsidRDefault="001D3B5F" w:rsidP="00065743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K_K04_P01</w:t>
            </w:r>
          </w:p>
          <w:p w:rsidR="002F3972" w:rsidRPr="002F3972" w:rsidRDefault="002F3972" w:rsidP="00065743">
            <w:pPr>
              <w:tabs>
                <w:tab w:val="left" w:pos="735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K_K05_P01</w:t>
            </w:r>
          </w:p>
        </w:tc>
      </w:tr>
      <w:tr w:rsidR="00065743" w:rsidTr="001D3B5F">
        <w:trPr>
          <w:trHeight w:val="747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43" w:rsidRDefault="002F3972" w:rsidP="00065743">
            <w:pPr>
              <w:tabs>
                <w:tab w:val="left" w:pos="7350"/>
              </w:tabs>
              <w:snapToGrid w:val="0"/>
              <w:spacing w:before="60" w:after="60"/>
              <w:jc w:val="center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P_K02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43" w:rsidRPr="00531CE4" w:rsidRDefault="00531CE4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d</w:t>
            </w:r>
            <w:r w:rsidRPr="00531CE4">
              <w:rPr>
                <w:rStyle w:val="markedcontent"/>
                <w:i/>
                <w:sz w:val="22"/>
                <w:szCs w:val="22"/>
              </w:rPr>
              <w:t>obiera</w:t>
            </w:r>
            <w:r>
              <w:rPr>
                <w:rStyle w:val="markedcontent"/>
                <w:i/>
                <w:sz w:val="22"/>
                <w:szCs w:val="22"/>
              </w:rPr>
              <w:t>ć</w:t>
            </w:r>
            <w:r w:rsidRPr="00531CE4">
              <w:rPr>
                <w:rStyle w:val="markedcontent"/>
                <w:i/>
                <w:sz w:val="22"/>
                <w:szCs w:val="22"/>
              </w:rPr>
              <w:t xml:space="preserve"> odpowiednie środki dydaktyczne oraz metody stosowane na</w:t>
            </w:r>
            <w:r w:rsidRPr="00531CE4">
              <w:rPr>
                <w:i/>
                <w:sz w:val="22"/>
                <w:szCs w:val="22"/>
              </w:rPr>
              <w:br/>
            </w:r>
            <w:r w:rsidRPr="00531CE4">
              <w:rPr>
                <w:rStyle w:val="markedcontent"/>
                <w:i/>
                <w:sz w:val="22"/>
                <w:szCs w:val="22"/>
              </w:rPr>
              <w:t>lekcji w klasach I-III oraz na zajęciach edukacyjnych w placówce</w:t>
            </w:r>
            <w:r w:rsidRPr="00531CE4">
              <w:rPr>
                <w:i/>
                <w:sz w:val="22"/>
                <w:szCs w:val="22"/>
              </w:rPr>
              <w:br/>
            </w:r>
            <w:r w:rsidRPr="00531CE4">
              <w:rPr>
                <w:rStyle w:val="markedcontent"/>
                <w:i/>
                <w:sz w:val="22"/>
                <w:szCs w:val="22"/>
              </w:rPr>
              <w:t>wychowania przedszkolnego.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5743" w:rsidRDefault="00065743" w:rsidP="00065743">
            <w:pPr>
              <w:tabs>
                <w:tab w:val="left" w:pos="7350"/>
              </w:tabs>
              <w:spacing w:before="60" w:after="60"/>
              <w:rPr>
                <w:rStyle w:val="markedcontent"/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K_K18_P01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VII. KRYTERIA OCENY OSIĄGNIĘTYCH EFEKTÓW UCZENIA SIĘ </w:t>
            </w:r>
          </w:p>
        </w:tc>
      </w:tr>
      <w:tr w:rsidR="001D3B5F" w:rsidTr="001D3B5F">
        <w:trPr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Efekty uczenia się</w:t>
            </w:r>
          </w:p>
        </w:tc>
        <w:tc>
          <w:tcPr>
            <w:tcW w:w="22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niedostateczna</w:t>
            </w:r>
          </w:p>
          <w:p w:rsidR="001D3B5F" w:rsidRDefault="001D3B5F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nie zna i nie rozumie/nie potrafi/nie 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ocen 3,0-3,5</w:t>
            </w:r>
          </w:p>
          <w:p w:rsidR="001D3B5F" w:rsidRDefault="001D3B5F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zna i rozumie /potrafi/jest gotów: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ocen 4,0-4,5</w:t>
            </w:r>
          </w:p>
          <w:p w:rsidR="001D3B5F" w:rsidRDefault="001D3B5F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zna i rozumie /potrafi/jest gotów:</w:t>
            </w:r>
          </w:p>
        </w:tc>
        <w:tc>
          <w:tcPr>
            <w:tcW w:w="209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bardzo dobra</w:t>
            </w:r>
          </w:p>
          <w:p w:rsidR="001D3B5F" w:rsidRDefault="001D3B5F">
            <w:pPr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zna i rozumie /potrafi/jest gotów:</w:t>
            </w:r>
          </w:p>
        </w:tc>
      </w:tr>
      <w:tr w:rsidR="001D3B5F" w:rsidTr="001D3B5F">
        <w:trPr>
          <w:trHeight w:val="1178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D3B5F" w:rsidRDefault="001D3B5F">
            <w:pPr>
              <w:snapToGrid w:val="0"/>
              <w:spacing w:before="60" w:after="60"/>
              <w:jc w:val="center"/>
              <w:rPr>
                <w:sz w:val="20"/>
                <w:szCs w:val="20"/>
              </w:rPr>
            </w:pPr>
          </w:p>
          <w:p w:rsidR="001D3B5F" w:rsidRDefault="001D3B5F">
            <w:pPr>
              <w:snapToGrid w:val="0"/>
              <w:spacing w:before="60" w:after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markedcontent"/>
                <w:b/>
                <w:sz w:val="22"/>
                <w:szCs w:val="22"/>
              </w:rPr>
              <w:t>P_W01,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markedcontent"/>
                <w:b/>
                <w:sz w:val="22"/>
                <w:szCs w:val="22"/>
              </w:rPr>
              <w:t>P_W02,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P_U01,  P_U02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Style w:val="markedcontent"/>
                <w:b/>
                <w:sz w:val="22"/>
                <w:szCs w:val="22"/>
              </w:rPr>
              <w:t>P_K01,  P_K02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Pr="001169A2" w:rsidRDefault="001D3B5F" w:rsidP="001169A2">
            <w:pPr>
              <w:spacing w:before="60" w:after="60"/>
              <w:rPr>
                <w:i/>
              </w:rPr>
            </w:pPr>
            <w:r>
              <w:rPr>
                <w:rStyle w:val="markedcontent"/>
                <w:i/>
              </w:rPr>
              <w:t>Student uzyskuje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poniżej50%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maksymalnej liczby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punktów.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Brak dokumentacji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potwierdzającej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odbytej w pełni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 xml:space="preserve">Praktyki studenckiej zawodowej/ </w:t>
            </w:r>
            <w:r w:rsidR="001169A2">
              <w:rPr>
                <w:rStyle w:val="markedcontent"/>
                <w:i/>
              </w:rPr>
              <w:t>ciągłej.</w:t>
            </w:r>
            <w:r>
              <w:rPr>
                <w:i/>
              </w:rPr>
              <w:br/>
            </w:r>
          </w:p>
          <w:p w:rsidR="001169A2" w:rsidRDefault="001169A2" w:rsidP="001169A2">
            <w:pPr>
              <w:spacing w:before="60" w:after="60"/>
            </w:pPr>
          </w:p>
          <w:p w:rsidR="001169A2" w:rsidRDefault="001169A2" w:rsidP="001169A2">
            <w:pPr>
              <w:spacing w:before="60" w:after="60"/>
            </w:pPr>
          </w:p>
          <w:p w:rsidR="001169A2" w:rsidRDefault="001169A2" w:rsidP="001169A2">
            <w:pPr>
              <w:spacing w:before="60" w:after="60"/>
            </w:pPr>
          </w:p>
          <w:p w:rsidR="001169A2" w:rsidRDefault="001169A2" w:rsidP="001169A2">
            <w:pPr>
              <w:spacing w:before="60" w:after="60"/>
            </w:pPr>
          </w:p>
          <w:p w:rsidR="001169A2" w:rsidRDefault="001169A2" w:rsidP="001169A2">
            <w:pPr>
              <w:spacing w:before="60" w:after="60"/>
            </w:pPr>
          </w:p>
          <w:p w:rsidR="001169A2" w:rsidRDefault="001169A2" w:rsidP="001169A2">
            <w:pPr>
              <w:spacing w:before="60" w:after="60"/>
            </w:pPr>
          </w:p>
          <w:p w:rsidR="001169A2" w:rsidRDefault="001169A2" w:rsidP="001169A2">
            <w:pPr>
              <w:spacing w:before="60" w:after="60"/>
            </w:pPr>
          </w:p>
          <w:p w:rsidR="001169A2" w:rsidRDefault="001169A2" w:rsidP="001169A2">
            <w:pPr>
              <w:spacing w:before="60" w:after="60"/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rPr>
                <w:rStyle w:val="markedcontent"/>
                <w:i/>
                <w:sz w:val="22"/>
                <w:szCs w:val="22"/>
              </w:rPr>
            </w:pPr>
            <w:r>
              <w:rPr>
                <w:rStyle w:val="markedcontent"/>
                <w:i/>
                <w:sz w:val="22"/>
                <w:szCs w:val="22"/>
              </w:rPr>
              <w:t>Student uzyskuje od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50% do 59%/ 3, 0/ oraz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60% do 69% 3,5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maksymalnej liczby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punktów. Student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realizuje praktykę w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ustalonym terminie,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prowadzi dzienniczek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praktyk w którym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zapisywane są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osiągnięcia studenta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na tym etapie a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następnie oceniony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przez opiekuna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rStyle w:val="markedcontent"/>
                <w:i/>
                <w:sz w:val="22"/>
                <w:szCs w:val="22"/>
              </w:rPr>
              <w:t>praktyk.</w:t>
            </w:r>
          </w:p>
          <w:p w:rsidR="001169A2" w:rsidRDefault="001169A2">
            <w:pPr>
              <w:spacing w:before="60" w:after="60"/>
              <w:rPr>
                <w:rStyle w:val="markedcontent"/>
              </w:rPr>
            </w:pPr>
          </w:p>
          <w:p w:rsidR="001169A2" w:rsidRDefault="001169A2">
            <w:pPr>
              <w:spacing w:before="60" w:after="60"/>
              <w:rPr>
                <w:rStyle w:val="markedcontent"/>
              </w:rPr>
            </w:pPr>
          </w:p>
          <w:p w:rsidR="001169A2" w:rsidRDefault="001169A2">
            <w:pPr>
              <w:spacing w:before="60" w:after="60"/>
              <w:rPr>
                <w:i/>
                <w:sz w:val="22"/>
                <w:szCs w:val="22"/>
              </w:rPr>
            </w:pPr>
          </w:p>
          <w:p w:rsidR="001169A2" w:rsidRDefault="001169A2">
            <w:pPr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rPr>
                <w:bCs/>
                <w:i/>
                <w:snapToGrid w:val="0"/>
              </w:rPr>
            </w:pPr>
            <w:r>
              <w:rPr>
                <w:rStyle w:val="markedcontent"/>
                <w:i/>
              </w:rPr>
              <w:t>Student uzyskuje od</w:t>
            </w:r>
            <w:r>
              <w:t xml:space="preserve"> </w:t>
            </w:r>
            <w:r>
              <w:rPr>
                <w:rStyle w:val="markedcontent"/>
                <w:i/>
              </w:rPr>
              <w:t>70% do 79%/ 4/ oraz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80% do 89%/ 4,5/ maksymalnej liczby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punktów. Student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realizuje praktykę w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ustalonym terminie,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prowadzi</w:t>
            </w:r>
            <w:r>
              <w:t xml:space="preserve"> </w:t>
            </w:r>
            <w:r>
              <w:rPr>
                <w:rStyle w:val="markedcontent"/>
                <w:i/>
              </w:rPr>
              <w:t>dzienniczek praktyk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oraz dokument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potwierdzający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efekty uczenia się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wynikające z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programu praktyk.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Student uzyskuje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dobre oceny od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opiekuna praktyk.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spacing w:before="60" w:after="60"/>
              <w:rPr>
                <w:rStyle w:val="markedcontent"/>
                <w:i/>
              </w:rPr>
            </w:pPr>
            <w:r>
              <w:rPr>
                <w:rStyle w:val="markedcontent"/>
                <w:i/>
              </w:rPr>
              <w:t>Student uzyskuje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powyżej 89% maksymalnej liczby punktów.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Realizuje praktykę w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ustalonym terminie,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przedstawia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uzupełniony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dzienniczek praktyk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oraz dokument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potwierdzający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realizację programu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praktyk i tym samym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</w:rPr>
              <w:t>uzyskuje efekty uczenia</w:t>
            </w:r>
            <w:r>
              <w:rPr>
                <w:i/>
              </w:rPr>
              <w:br/>
            </w:r>
            <w:r>
              <w:rPr>
                <w:rStyle w:val="markedcontent"/>
                <w:i/>
              </w:rPr>
              <w:t>się.</w:t>
            </w:r>
          </w:p>
          <w:p w:rsidR="001169A2" w:rsidRDefault="001169A2">
            <w:pPr>
              <w:spacing w:before="60" w:after="60"/>
              <w:rPr>
                <w:i/>
              </w:rPr>
            </w:pP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VIII. NAKŁAD PRACY STUDENTA – WYMIAR GODZIN I BILANS PUNKTÓW ECTS</w:t>
            </w:r>
          </w:p>
        </w:tc>
      </w:tr>
      <w:tr w:rsidR="001D3B5F" w:rsidTr="001D3B5F">
        <w:trPr>
          <w:jc w:val="center"/>
        </w:trPr>
        <w:tc>
          <w:tcPr>
            <w:tcW w:w="6743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Rodzaj aktywności</w:t>
            </w:r>
          </w:p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ECTS – </w:t>
            </w:r>
            <w:r>
              <w:rPr>
                <w:b/>
                <w:color w:val="002060"/>
                <w:spacing w:val="-1"/>
                <w:sz w:val="20"/>
                <w:szCs w:val="20"/>
              </w:rPr>
              <w:t>1 pkt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Obciążenie studenta</w:t>
            </w:r>
          </w:p>
        </w:tc>
      </w:tr>
      <w:tr w:rsidR="001D3B5F" w:rsidTr="001D3B5F">
        <w:trPr>
          <w:jc w:val="center"/>
        </w:trPr>
        <w:tc>
          <w:tcPr>
            <w:tcW w:w="12134" w:type="dxa"/>
            <w:gridSpan w:val="1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spacing w:after="0" w:line="240" w:lineRule="auto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Studia</w:t>
            </w:r>
          </w:p>
          <w:p w:rsidR="001D3B5F" w:rsidRDefault="001D3B5F">
            <w:pPr>
              <w:widowControl w:val="0"/>
              <w:spacing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stacjonarne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spacing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Studia</w:t>
            </w:r>
          </w:p>
          <w:p w:rsidR="001D3B5F" w:rsidRDefault="001D3B5F">
            <w:pPr>
              <w:spacing w:line="240" w:lineRule="auto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niestacjonarne</w:t>
            </w:r>
          </w:p>
        </w:tc>
      </w:tr>
      <w:tr w:rsidR="001D3B5F" w:rsidTr="001D3B5F">
        <w:trPr>
          <w:trHeight w:val="425"/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Udział w zajęciach dydaktycznych (wykłady</w:t>
            </w:r>
            <w:r>
              <w:rPr>
                <w:b/>
                <w:bCs/>
                <w:snapToGrid w:val="0"/>
                <w:sz w:val="20"/>
                <w:szCs w:val="20"/>
              </w:rPr>
              <w:t>, ćwiczenia</w:t>
            </w:r>
            <w:r>
              <w:rPr>
                <w:bCs/>
                <w:snapToGrid w:val="0"/>
                <w:sz w:val="20"/>
                <w:szCs w:val="20"/>
              </w:rPr>
              <w:t xml:space="preserve">, konwersatoria,  projekt, laboratoria, warsztaty, seminaria) – SUMA godzin – z punktu II (6 x 25)150h 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30h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30h</w:t>
            </w:r>
          </w:p>
        </w:tc>
      </w:tr>
      <w:tr w:rsidR="001D3B5F" w:rsidTr="001D3B5F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Egzamin/zaliczenie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</w:t>
            </w:r>
          </w:p>
        </w:tc>
      </w:tr>
      <w:tr w:rsidR="001D3B5F" w:rsidTr="001D3B5F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lastRenderedPageBreak/>
              <w:t>Udział w konsultacjach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spacing w:after="0"/>
              <w:jc w:val="center"/>
            </w:pPr>
            <w:r>
              <w:t>10</w:t>
            </w:r>
          </w:p>
        </w:tc>
      </w:tr>
      <w:tr w:rsidR="001D3B5F" w:rsidTr="001D3B5F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Samodzielne przygotowanie się do zajęć dydaktycznych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</w:t>
            </w:r>
          </w:p>
        </w:tc>
      </w:tr>
      <w:tr w:rsidR="001D3B5F" w:rsidTr="001D3B5F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Sumaryczne obciążenie pracą studenta (25/30h = 1 ECTS) SUMA godzin/</w:t>
            </w:r>
            <w:r w:rsidRPr="00413570">
              <w:rPr>
                <w:b/>
                <w:bCs/>
                <w:snapToGrid w:val="0"/>
                <w:color w:val="002060"/>
                <w:sz w:val="20"/>
                <w:szCs w:val="20"/>
              </w:rPr>
              <w:t>ECTS 1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30</w:t>
            </w:r>
          </w:p>
        </w:tc>
      </w:tr>
      <w:tr w:rsidR="001D3B5F" w:rsidTr="001D3B5F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Obciążenie studenta w ramach zajęć w bezpośrednim kontakcie z nauczycielem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</w:t>
            </w:r>
          </w:p>
        </w:tc>
      </w:tr>
      <w:tr w:rsidR="001D3B5F" w:rsidTr="001D3B5F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Obciążenie studenta w ramach zajęć</w:t>
            </w:r>
            <w:r>
              <w:rPr>
                <w:spacing w:val="-1"/>
                <w:sz w:val="20"/>
                <w:szCs w:val="20"/>
              </w:rPr>
              <w:t xml:space="preserve"> o charakterze praktycznym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</w:tr>
      <w:tr w:rsidR="001D3B5F" w:rsidTr="001D3B5F">
        <w:trPr>
          <w:jc w:val="center"/>
        </w:trPr>
        <w:tc>
          <w:tcPr>
            <w:tcW w:w="67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</w:rPr>
              <w:t>z praktycznym przygotowaniem zawodowym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</w:tr>
      <w:tr w:rsidR="001D3B5F" w:rsidTr="001D3B5F">
        <w:trPr>
          <w:trHeight w:val="4276"/>
          <w:jc w:val="center"/>
        </w:trPr>
        <w:tc>
          <w:tcPr>
            <w:tcW w:w="10368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D3B5F" w:rsidRDefault="001D3B5F">
            <w:pPr>
              <w:widowControl w:val="0"/>
              <w:spacing w:before="60" w:after="60" w:line="240" w:lineRule="auto"/>
              <w:jc w:val="center"/>
              <w:rPr>
                <w:rStyle w:val="markedcontent"/>
                <w:rFonts w:ascii="Tahoma" w:hAnsi="Tahoma" w:cs="Tahoma"/>
                <w:sz w:val="18"/>
                <w:szCs w:val="18"/>
              </w:rPr>
            </w:pPr>
            <w:r>
              <w:rPr>
                <w:rStyle w:val="markedcontent"/>
                <w:rFonts w:ascii="Tahoma" w:hAnsi="Tahoma" w:cs="Tahoma"/>
                <w:sz w:val="18"/>
                <w:szCs w:val="18"/>
              </w:rPr>
              <w:t>IX. CECHY WYZNACZAJĄCE AUTORSKI CHARAKTER DZIEŁA W ROZUMIENIU USTAWY Z DNIA 4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arkedcontent"/>
                <w:rFonts w:ascii="Tahoma" w:hAnsi="Tahoma" w:cs="Tahoma"/>
                <w:sz w:val="18"/>
                <w:szCs w:val="18"/>
              </w:rPr>
              <w:t>LUTEGO 1994 R. O PRAWIE AUTORSKIM I PRAWACH POKREWNYCH (t.j. Dz. U. Z 2017 R. POZ. 880, 1089, Z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arkedcontent"/>
                <w:rFonts w:ascii="Tahoma" w:hAnsi="Tahoma" w:cs="Tahoma"/>
                <w:sz w:val="18"/>
                <w:szCs w:val="18"/>
              </w:rPr>
              <w:t>2018 R. POZ. 650).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arkedcontent"/>
                <w:rFonts w:ascii="Tahoma" w:hAnsi="Tahoma" w:cs="Tahoma"/>
                <w:sz w:val="18"/>
                <w:szCs w:val="18"/>
              </w:rPr>
              <w:t>DOTYCZY PROFESORÓW, DOKTORÓW HABILITOWANYCH I DOKTORÓW.</w:t>
            </w:r>
          </w:p>
          <w:p w:rsidR="001D3B5F" w:rsidRDefault="001D3B5F">
            <w:pPr>
              <w:widowControl w:val="0"/>
              <w:spacing w:before="60" w:after="60" w:line="240" w:lineRule="auto"/>
              <w:jc w:val="center"/>
              <w:rPr>
                <w:rStyle w:val="markedcontent"/>
                <w:rFonts w:ascii="Tahoma" w:hAnsi="Tahoma" w:cs="Tahoma"/>
                <w:sz w:val="18"/>
                <w:szCs w:val="18"/>
              </w:rPr>
            </w:pPr>
          </w:p>
          <w:p w:rsidR="001D3B5F" w:rsidRDefault="001D3B5F">
            <w:pPr>
              <w:widowControl w:val="0"/>
              <w:spacing w:before="60" w:after="60"/>
              <w:jc w:val="center"/>
              <w:rPr>
                <w:rStyle w:val="markedcontent"/>
                <w:rFonts w:ascii="Tahoma" w:hAnsi="Tahoma" w:cs="Tahoma"/>
                <w:sz w:val="16"/>
                <w:szCs w:val="16"/>
              </w:rPr>
            </w:pPr>
            <w:r>
              <w:rPr>
                <w:rStyle w:val="markedcontent"/>
                <w:rFonts w:ascii="Tahoma" w:hAnsi="Tahoma" w:cs="Tahoma"/>
                <w:sz w:val="16"/>
                <w:szCs w:val="16"/>
              </w:rPr>
              <w:t>W TYM PUNKCIE NALEŻY WSKAZAĆ MIĘDZY INNYMI PREZENTACJE KOMPUTEROWE (RYSUNKI,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Tahoma" w:hAnsi="Tahoma" w:cs="Tahoma"/>
                <w:sz w:val="16"/>
                <w:szCs w:val="16"/>
              </w:rPr>
              <w:t>SCHEMATY WŁASNEJ KONSTRUKCJI, TABELE, ITP.), AUTORSKIE NARZĘDZIA BADAWCZE 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Tahoma" w:hAnsi="Tahoma" w:cs="Tahoma"/>
                <w:sz w:val="16"/>
                <w:szCs w:val="16"/>
              </w:rPr>
              <w:t>MATERIAŁY DYDAKTYCZNE, WYKAZ PUBLIKACJI WŁASNYCH, KTÓRE ZOSTAŁY WYKORZYSTANE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ascii="Tahoma" w:hAnsi="Tahoma" w:cs="Tahoma"/>
                <w:sz w:val="16"/>
                <w:szCs w:val="16"/>
              </w:rPr>
              <w:t>DO OPRACOWANIA TREŚCI PRZEDMIOTOWYCH</w:t>
            </w:r>
          </w:p>
          <w:p w:rsidR="001D3B5F" w:rsidRPr="000C7B91" w:rsidRDefault="001D3B5F" w:rsidP="000C7B91">
            <w:pPr>
              <w:widowControl w:val="0"/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0C7B91">
              <w:rPr>
                <w:i/>
                <w:sz w:val="22"/>
                <w:szCs w:val="22"/>
              </w:rPr>
              <w:br/>
            </w:r>
            <w:r w:rsidRPr="000C7B91">
              <w:rPr>
                <w:rStyle w:val="markedcontent"/>
                <w:i/>
                <w:sz w:val="22"/>
                <w:szCs w:val="22"/>
              </w:rPr>
              <w:t xml:space="preserve">     </w:t>
            </w:r>
            <w:r w:rsidR="000C7B91" w:rsidRPr="000C7B91">
              <w:rPr>
                <w:rStyle w:val="markedcontent"/>
                <w:i/>
                <w:sz w:val="22"/>
                <w:szCs w:val="22"/>
              </w:rPr>
              <w:t>Praktyki studenckie odbywają się na terenie placówek oświatowych: przedszkola i szkoły na</w:t>
            </w:r>
            <w:r w:rsidR="000C7B91" w:rsidRPr="000C7B91">
              <w:rPr>
                <w:i/>
                <w:sz w:val="22"/>
                <w:szCs w:val="22"/>
              </w:rPr>
              <w:br/>
            </w:r>
            <w:r w:rsidR="000C7B91" w:rsidRPr="000C7B91">
              <w:rPr>
                <w:rStyle w:val="markedcontent"/>
                <w:i/>
                <w:sz w:val="22"/>
                <w:szCs w:val="22"/>
              </w:rPr>
              <w:t>poziomie edukacji przedszkolnej i wczesnoszkolnej. Studenci samodzielnie uczestniczą w zajęciach</w:t>
            </w:r>
            <w:r w:rsidR="000C7B91" w:rsidRPr="000C7B91">
              <w:rPr>
                <w:i/>
                <w:sz w:val="22"/>
                <w:szCs w:val="22"/>
              </w:rPr>
              <w:br/>
            </w:r>
            <w:r w:rsidR="000C7B91" w:rsidRPr="000C7B91">
              <w:rPr>
                <w:rStyle w:val="markedcontent"/>
                <w:i/>
                <w:sz w:val="22"/>
                <w:szCs w:val="22"/>
              </w:rPr>
              <w:t>dydaktycznych w ramach odbywanych praktyk zawodowych. Kontrolę nad odbywaniem praktyk</w:t>
            </w:r>
            <w:r w:rsidR="000C7B91" w:rsidRPr="000C7B91">
              <w:rPr>
                <w:i/>
                <w:sz w:val="22"/>
                <w:szCs w:val="22"/>
              </w:rPr>
              <w:br/>
            </w:r>
            <w:r w:rsidR="000C7B91" w:rsidRPr="000C7B91">
              <w:rPr>
                <w:rStyle w:val="markedcontent"/>
                <w:i/>
                <w:sz w:val="22"/>
                <w:szCs w:val="22"/>
              </w:rPr>
              <w:t>sprawuje opiekun wyznaczony przez uczelnię, na której student odbywa studia. W szkole i</w:t>
            </w:r>
            <w:r w:rsidR="000C7B91" w:rsidRPr="000C7B91">
              <w:rPr>
                <w:i/>
                <w:sz w:val="22"/>
                <w:szCs w:val="22"/>
              </w:rPr>
              <w:br/>
            </w:r>
            <w:r w:rsidR="000C7B91" w:rsidRPr="000C7B91">
              <w:rPr>
                <w:rStyle w:val="markedcontent"/>
                <w:i/>
                <w:sz w:val="22"/>
                <w:szCs w:val="22"/>
              </w:rPr>
              <w:t>przedszkolu opiekę praktyczną sprawuje nauczyciel, u którego student odbywa praktyki.</w:t>
            </w:r>
            <w:r w:rsidR="000C7B91" w:rsidRPr="000C7B91">
              <w:rPr>
                <w:i/>
                <w:sz w:val="22"/>
                <w:szCs w:val="22"/>
              </w:rPr>
              <w:br/>
            </w:r>
            <w:r w:rsidR="000C7B91" w:rsidRPr="000C7B91">
              <w:rPr>
                <w:rStyle w:val="markedcontent"/>
                <w:i/>
                <w:sz w:val="22"/>
                <w:szCs w:val="22"/>
              </w:rPr>
              <w:t>Osiągnięcia studenta są zapisywane w dzienniczku praktyk.</w:t>
            </w:r>
          </w:p>
        </w:tc>
      </w:tr>
      <w:tr w:rsidR="001D3B5F" w:rsidTr="001D3B5F">
        <w:trPr>
          <w:trHeight w:val="547"/>
          <w:jc w:val="center"/>
        </w:trPr>
        <w:tc>
          <w:tcPr>
            <w:tcW w:w="10368" w:type="dxa"/>
            <w:gridSpan w:val="2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1D3B5F" w:rsidRDefault="001D3B5F">
            <w:pPr>
              <w:widowControl w:val="0"/>
              <w:spacing w:before="60" w:after="60"/>
              <w:jc w:val="center"/>
              <w:rPr>
                <w:rStyle w:val="markedcontent"/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pacing w:val="-1"/>
                <w:sz w:val="20"/>
                <w:szCs w:val="20"/>
              </w:rPr>
              <w:t>IX. LITERATURA PRZEDMIOTU ORAZ INNE MATERIAŁY DYDAKTYCZNE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D3B5F" w:rsidRDefault="001D3B5F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Literatura obowiązkowa: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Style w:val="markedcontent"/>
              </w:rPr>
            </w:pPr>
            <w:r>
              <w:rPr>
                <w:rStyle w:val="markedcontent"/>
                <w:sz w:val="22"/>
                <w:szCs w:val="22"/>
              </w:rPr>
              <w:t xml:space="preserve">Bielicki E., Ciosek M., (2017),  </w:t>
            </w:r>
            <w:r>
              <w:rPr>
                <w:rStyle w:val="markedcontent"/>
                <w:i/>
                <w:sz w:val="22"/>
                <w:szCs w:val="22"/>
              </w:rPr>
              <w:t>Edukacja przedszkolna i wczesnoszkolna wyzwania dla nauczycieli i wychowawców</w:t>
            </w:r>
            <w:r>
              <w:rPr>
                <w:i/>
              </w:rPr>
              <w:t xml:space="preserve"> </w:t>
            </w:r>
            <w:r>
              <w:rPr>
                <w:rStyle w:val="markedcontent"/>
                <w:i/>
                <w:sz w:val="22"/>
                <w:szCs w:val="22"/>
              </w:rPr>
              <w:t>nowego wieku,</w:t>
            </w:r>
            <w:r>
              <w:rPr>
                <w:rStyle w:val="markedcontent"/>
                <w:sz w:val="22"/>
                <w:szCs w:val="22"/>
              </w:rPr>
              <w:t xml:space="preserve"> Wyd. Adam Marszałek, Toruń 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</w:pPr>
            <w:r>
              <w:rPr>
                <w:color w:val="000000"/>
                <w:sz w:val="22"/>
                <w:szCs w:val="22"/>
              </w:rPr>
              <w:t xml:space="preserve">Dzierzgowska I., Kotowska M., (2001) </w:t>
            </w:r>
            <w:r>
              <w:rPr>
                <w:i/>
                <w:iCs/>
                <w:color w:val="000000"/>
                <w:sz w:val="22"/>
                <w:szCs w:val="22"/>
              </w:rPr>
              <w:t>Nauczanie nauczycieli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i/>
                <w:color w:val="000000"/>
                <w:sz w:val="22"/>
                <w:szCs w:val="22"/>
              </w:rPr>
              <w:t>podręcznik dla edukatora</w:t>
            </w:r>
            <w:r>
              <w:rPr>
                <w:color w:val="000000"/>
                <w:sz w:val="22"/>
                <w:szCs w:val="22"/>
              </w:rPr>
              <w:t>, Wydawca: Fraszka  Edukacyjna, Warszawa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Gajewska G., Doliński A., (2007), 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Teoretyczno-metodyczne aspekty pracy pedagoga. Scenariusze zajęć wychowawczych, </w:t>
            </w:r>
            <w:r>
              <w:rPr>
                <w:rFonts w:eastAsia="Times New Roman"/>
                <w:sz w:val="22"/>
                <w:szCs w:val="22"/>
              </w:rPr>
              <w:t>Wydawnictwo "Gaja", Zielona Góra;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Gudro-Homicka M., (2017), 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Scenariusze lekcji wychowawczych dla nauczyciel i wychowawców, </w:t>
            </w:r>
            <w:r>
              <w:rPr>
                <w:rFonts w:eastAsia="Times New Roman"/>
                <w:sz w:val="22"/>
                <w:szCs w:val="22"/>
              </w:rPr>
              <w:t>Wydawca: Difin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Góralczyk E., (2015), </w:t>
            </w:r>
            <w:r>
              <w:rPr>
                <w:rFonts w:eastAsia="Times New Roman"/>
                <w:i/>
                <w:sz w:val="22"/>
                <w:szCs w:val="22"/>
              </w:rPr>
              <w:t>Nauczycielem być.</w:t>
            </w:r>
            <w:r>
              <w:rPr>
                <w:rFonts w:eastAsia="Times New Roman"/>
                <w:sz w:val="22"/>
                <w:szCs w:val="22"/>
              </w:rPr>
              <w:t xml:space="preserve"> Wydawnictwo "Fraszka Edukacyjna", Warszawa.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Kwieciński Z., Śliwerski B., (2004</w:t>
            </w:r>
            <w:r>
              <w:rPr>
                <w:rStyle w:val="markedcontent"/>
                <w:i/>
                <w:sz w:val="22"/>
                <w:szCs w:val="22"/>
              </w:rPr>
              <w:t>), Pedagogika podręcznik akademicki</w:t>
            </w:r>
            <w:r>
              <w:rPr>
                <w:rStyle w:val="markedcontent"/>
                <w:sz w:val="22"/>
                <w:szCs w:val="22"/>
              </w:rPr>
              <w:t xml:space="preserve"> cz1 i 2, Wyd. PWN,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markedcontent"/>
                <w:sz w:val="22"/>
                <w:szCs w:val="22"/>
              </w:rPr>
              <w:t>Warszawa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Karwowski M., (2009),  </w:t>
            </w:r>
            <w:r>
              <w:rPr>
                <w:rStyle w:val="markedcontent"/>
                <w:i/>
                <w:sz w:val="22"/>
                <w:szCs w:val="22"/>
              </w:rPr>
              <w:t>Klimat dla kreatywności. Koncepcje, metody, badania</w:t>
            </w:r>
            <w:r>
              <w:rPr>
                <w:rStyle w:val="markedcontent"/>
                <w:sz w:val="22"/>
                <w:szCs w:val="22"/>
              </w:rPr>
              <w:t>, Wyd. Difin, Warszawa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Pankowska D. (2008), </w:t>
            </w:r>
            <w:r>
              <w:rPr>
                <w:i/>
                <w:sz w:val="22"/>
                <w:szCs w:val="22"/>
              </w:rPr>
              <w:t>Pedagogika dla nauczycieli w praktyce</w:t>
            </w:r>
            <w:r>
              <w:rPr>
                <w:sz w:val="22"/>
                <w:szCs w:val="22"/>
              </w:rPr>
              <w:t>, Oficyna Wydawnicza "Impuls", Kraków</w:t>
            </w:r>
          </w:p>
          <w:p w:rsidR="001D3B5F" w:rsidRDefault="001D3B5F" w:rsidP="004B4B1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Zubrzycka-Maciąg T., Wosik-Kawala D. (2010), </w:t>
            </w:r>
            <w:r>
              <w:rPr>
                <w:rFonts w:eastAsia="Times New Roman"/>
                <w:i/>
                <w:sz w:val="22"/>
                <w:szCs w:val="22"/>
                <w:lang w:eastAsia="pl-PL"/>
              </w:rPr>
              <w:t>Wychowanie w szkole. Wskazówki dla nauczycieli,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Wydawnictwo UMCS, Lublin</w:t>
            </w: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D3B5F" w:rsidRDefault="001D3B5F">
            <w:pPr>
              <w:spacing w:after="0"/>
            </w:pPr>
          </w:p>
        </w:tc>
      </w:tr>
      <w:tr w:rsidR="001D3B5F" w:rsidTr="001D3B5F">
        <w:trPr>
          <w:jc w:val="center"/>
        </w:trPr>
        <w:tc>
          <w:tcPr>
            <w:tcW w:w="10368" w:type="dxa"/>
            <w:gridSpan w:val="2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3B5F" w:rsidRDefault="001D3B5F">
            <w:pPr>
              <w:spacing w:after="0"/>
            </w:pPr>
          </w:p>
        </w:tc>
      </w:tr>
    </w:tbl>
    <w:p w:rsidR="001D3B5F" w:rsidRDefault="001D3B5F" w:rsidP="001D3B5F">
      <w:pPr>
        <w:jc w:val="right"/>
        <w:rPr>
          <w:i/>
        </w:rPr>
      </w:pPr>
    </w:p>
    <w:p w:rsidR="001D3B5F" w:rsidRDefault="001D3B5F" w:rsidP="001D3B5F">
      <w:pPr>
        <w:jc w:val="right"/>
        <w:rPr>
          <w:i/>
        </w:rPr>
      </w:pPr>
      <w:r>
        <w:rPr>
          <w:i/>
        </w:rPr>
        <w:t>Dr Maria Staworzyńska-Grządziel</w:t>
      </w:r>
    </w:p>
    <w:p w:rsidR="001D3B5F" w:rsidRDefault="001D3B5F" w:rsidP="001D3B5F"/>
    <w:p w:rsidR="001D3B5F" w:rsidRDefault="001D3B5F" w:rsidP="001D3B5F"/>
    <w:p w:rsidR="001D3B5F" w:rsidRDefault="001D3B5F" w:rsidP="001D3B5F"/>
    <w:p w:rsidR="005E423C" w:rsidRDefault="005E423C"/>
    <w:sectPr w:rsidR="005E423C" w:rsidSect="005E42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32" w:rsidRDefault="005F2B32" w:rsidP="001D3B5F">
      <w:pPr>
        <w:spacing w:after="0" w:line="240" w:lineRule="auto"/>
      </w:pPr>
      <w:r>
        <w:separator/>
      </w:r>
    </w:p>
  </w:endnote>
  <w:endnote w:type="continuationSeparator" w:id="0">
    <w:p w:rsidR="005F2B32" w:rsidRDefault="005F2B32" w:rsidP="001D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0172"/>
      <w:docPartObj>
        <w:docPartGallery w:val="Page Numbers (Bottom of Page)"/>
        <w:docPartUnique/>
      </w:docPartObj>
    </w:sdtPr>
    <w:sdtEndPr/>
    <w:sdtContent>
      <w:p w:rsidR="004B4B18" w:rsidRDefault="005F2B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B18" w:rsidRDefault="004B4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32" w:rsidRDefault="005F2B32" w:rsidP="001D3B5F">
      <w:pPr>
        <w:spacing w:after="0" w:line="240" w:lineRule="auto"/>
      </w:pPr>
      <w:r>
        <w:separator/>
      </w:r>
    </w:p>
  </w:footnote>
  <w:footnote w:type="continuationSeparator" w:id="0">
    <w:p w:rsidR="005F2B32" w:rsidRDefault="005F2B32" w:rsidP="001D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633A"/>
    <w:multiLevelType w:val="hybridMultilevel"/>
    <w:tmpl w:val="C38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0E4E13"/>
    <w:multiLevelType w:val="hybridMultilevel"/>
    <w:tmpl w:val="EC52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5F"/>
    <w:rsid w:val="00065743"/>
    <w:rsid w:val="000C7B91"/>
    <w:rsid w:val="001169A2"/>
    <w:rsid w:val="001D3B5F"/>
    <w:rsid w:val="00200BA9"/>
    <w:rsid w:val="002F3972"/>
    <w:rsid w:val="002F653F"/>
    <w:rsid w:val="003112A0"/>
    <w:rsid w:val="003C6066"/>
    <w:rsid w:val="003E2486"/>
    <w:rsid w:val="004107DE"/>
    <w:rsid w:val="00413570"/>
    <w:rsid w:val="00417DE0"/>
    <w:rsid w:val="004B4B18"/>
    <w:rsid w:val="00525A98"/>
    <w:rsid w:val="00531CE4"/>
    <w:rsid w:val="005336F9"/>
    <w:rsid w:val="00576A65"/>
    <w:rsid w:val="005C0D89"/>
    <w:rsid w:val="005E423C"/>
    <w:rsid w:val="005F2B32"/>
    <w:rsid w:val="00624990"/>
    <w:rsid w:val="00736105"/>
    <w:rsid w:val="007B721C"/>
    <w:rsid w:val="00993F31"/>
    <w:rsid w:val="00BA47DC"/>
    <w:rsid w:val="00E25ADA"/>
    <w:rsid w:val="00EA117C"/>
    <w:rsid w:val="00F426BD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7D7A-FBEF-4133-BCEE-3AB1F7E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B5F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D3B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B7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7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B721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1D3B5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3B5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D3B5F"/>
    <w:rPr>
      <w:rFonts w:eastAsia="Times New Roman"/>
      <w:lang w:eastAsia="pl-PL"/>
    </w:rPr>
  </w:style>
  <w:style w:type="paragraph" w:customStyle="1" w:styleId="Default">
    <w:name w:val="Default"/>
    <w:rsid w:val="001D3B5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markedcontent">
    <w:name w:val="markedcontent"/>
    <w:basedOn w:val="Domylnaczcionkaakapitu"/>
    <w:rsid w:val="001D3B5F"/>
  </w:style>
  <w:style w:type="character" w:styleId="Uwydatnienie">
    <w:name w:val="Emphasis"/>
    <w:basedOn w:val="Domylnaczcionkaakapitu"/>
    <w:uiPriority w:val="20"/>
    <w:qFormat/>
    <w:rsid w:val="001D3B5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D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MatuszewskiDaniel</cp:lastModifiedBy>
  <cp:revision>2</cp:revision>
  <dcterms:created xsi:type="dcterms:W3CDTF">2022-03-28T08:54:00Z</dcterms:created>
  <dcterms:modified xsi:type="dcterms:W3CDTF">2022-03-28T08:54:00Z</dcterms:modified>
</cp:coreProperties>
</file>